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275A2" w14:textId="6A710A8B" w:rsidR="00C964AA" w:rsidRPr="00BF33A8" w:rsidRDefault="00325DF9" w:rsidP="00BF33A8">
      <w:pPr>
        <w:rPr>
          <w:rFonts w:cstheme="minorHAnsi"/>
          <w:b/>
          <w:bCs/>
          <w:color w:val="365F91" w:themeColor="accent1" w:themeShade="BF"/>
          <w:sz w:val="24"/>
          <w:szCs w:val="24"/>
          <w:lang w:val="sr-Cyrl-RS"/>
        </w:rPr>
      </w:pPr>
      <w:r>
        <w:rPr>
          <w:rFonts w:cstheme="minorHAnsi"/>
          <w:b/>
          <w:bCs/>
          <w:color w:val="EE0000"/>
          <w:sz w:val="24"/>
          <w:szCs w:val="24"/>
          <w:lang w:val="sr-Latn-RS"/>
        </w:rPr>
        <w:t xml:space="preserve"> </w:t>
      </w:r>
    </w:p>
    <w:p w14:paraId="2DDF5A03" w14:textId="6D054484" w:rsidR="007A237D" w:rsidRDefault="007A237D" w:rsidP="002E1BEB">
      <w:pPr>
        <w:jc w:val="center"/>
        <w:rPr>
          <w:rFonts w:cstheme="minorHAnsi"/>
          <w:b/>
          <w:bCs/>
          <w:color w:val="365F91" w:themeColor="accent1" w:themeShade="BF"/>
          <w:sz w:val="24"/>
          <w:szCs w:val="24"/>
          <w:lang w:val="sr-Cyrl-BA"/>
        </w:rPr>
      </w:pPr>
      <w:r w:rsidRPr="00E87B78">
        <w:rPr>
          <w:rFonts w:cstheme="minorHAnsi"/>
          <w:b/>
          <w:bCs/>
          <w:color w:val="365F91" w:themeColor="accent1" w:themeShade="BF"/>
          <w:sz w:val="24"/>
          <w:szCs w:val="24"/>
          <w:lang w:val="sr-Cyrl-BA"/>
        </w:rPr>
        <w:t>З  А  П  И  С  Н  И  К</w:t>
      </w:r>
    </w:p>
    <w:p w14:paraId="447B93DE" w14:textId="77777777" w:rsidR="00C964AA" w:rsidRPr="00E87B78" w:rsidRDefault="00C964AA" w:rsidP="002E1BEB">
      <w:pPr>
        <w:jc w:val="center"/>
        <w:rPr>
          <w:rFonts w:cstheme="minorHAnsi"/>
          <w:b/>
          <w:bCs/>
          <w:color w:val="365F91" w:themeColor="accent1" w:themeShade="BF"/>
          <w:sz w:val="24"/>
          <w:szCs w:val="24"/>
          <w:lang w:val="sr-Cyrl-BA"/>
        </w:rPr>
      </w:pPr>
    </w:p>
    <w:p w14:paraId="6C8CE9A6" w14:textId="5D44FB78" w:rsidR="007A237D" w:rsidRPr="00C964AA" w:rsidRDefault="007A237D" w:rsidP="007A237D">
      <w:pPr>
        <w:pStyle w:val="NoSpacing"/>
        <w:ind w:firstLine="720"/>
        <w:jc w:val="both"/>
        <w:rPr>
          <w:rFonts w:cstheme="minorHAnsi"/>
          <w:b/>
          <w:color w:val="365F91" w:themeColor="accent1" w:themeShade="BF"/>
          <w:sz w:val="26"/>
          <w:szCs w:val="26"/>
        </w:rPr>
      </w:pPr>
      <w:r w:rsidRPr="00C964AA">
        <w:rPr>
          <w:rFonts w:cstheme="minorHAnsi"/>
          <w:b/>
          <w:color w:val="365F91" w:themeColor="accent1" w:themeShade="BF"/>
          <w:sz w:val="26"/>
          <w:szCs w:val="26"/>
          <w:lang w:val="sr-Cyrl-BA"/>
        </w:rPr>
        <w:t xml:space="preserve">Са </w:t>
      </w:r>
      <w:r w:rsidR="00AD6415" w:rsidRPr="00C964AA">
        <w:rPr>
          <w:rFonts w:cstheme="minorHAnsi"/>
          <w:b/>
          <w:color w:val="365F91" w:themeColor="accent1" w:themeShade="BF"/>
          <w:sz w:val="26"/>
          <w:szCs w:val="26"/>
          <w:lang w:val="sr-Cyrl-BA"/>
        </w:rPr>
        <w:t>д</w:t>
      </w:r>
      <w:r w:rsidR="00E05E53" w:rsidRPr="00C964AA">
        <w:rPr>
          <w:rFonts w:cstheme="minorHAnsi"/>
          <w:b/>
          <w:color w:val="365F91" w:themeColor="accent1" w:themeShade="BF"/>
          <w:sz w:val="26"/>
          <w:szCs w:val="26"/>
          <w:lang w:val="sr-Cyrl-BA"/>
        </w:rPr>
        <w:t>ванаесте</w:t>
      </w:r>
      <w:r w:rsidR="007606FC" w:rsidRPr="00C964AA">
        <w:rPr>
          <w:rFonts w:cstheme="minorHAnsi"/>
          <w:b/>
          <w:color w:val="365F91" w:themeColor="accent1" w:themeShade="BF"/>
          <w:sz w:val="26"/>
          <w:szCs w:val="26"/>
          <w:lang w:val="sr-Cyrl-BA"/>
        </w:rPr>
        <w:t xml:space="preserve"> </w:t>
      </w:r>
      <w:r w:rsidRPr="00C964AA">
        <w:rPr>
          <w:rFonts w:cstheme="minorHAnsi"/>
          <w:b/>
          <w:color w:val="365F91" w:themeColor="accent1" w:themeShade="BF"/>
          <w:sz w:val="26"/>
          <w:szCs w:val="26"/>
          <w:lang w:val="sr-Cyrl-BA"/>
        </w:rPr>
        <w:t>седнице Скупштине општине Пожега</w:t>
      </w:r>
      <w:r w:rsidR="00B777C5" w:rsidRPr="00C964AA">
        <w:rPr>
          <w:rFonts w:cstheme="minorHAnsi"/>
          <w:b/>
          <w:color w:val="365F91" w:themeColor="accent1" w:themeShade="BF"/>
          <w:sz w:val="26"/>
          <w:szCs w:val="26"/>
          <w:lang w:val="sr-Cyrl-BA"/>
        </w:rPr>
        <w:t xml:space="preserve">, </w:t>
      </w:r>
      <w:r w:rsidRPr="00C964AA">
        <w:rPr>
          <w:rFonts w:cstheme="minorHAnsi"/>
          <w:b/>
          <w:color w:val="365F91" w:themeColor="accent1" w:themeShade="BF"/>
          <w:sz w:val="26"/>
          <w:szCs w:val="26"/>
          <w:lang w:val="sr-Cyrl-BA"/>
        </w:rPr>
        <w:t>одржане</w:t>
      </w:r>
      <w:r w:rsidR="00B777C5" w:rsidRPr="00C964AA">
        <w:rPr>
          <w:rFonts w:cstheme="minorHAnsi"/>
          <w:b/>
          <w:color w:val="365F91" w:themeColor="accent1" w:themeShade="BF"/>
          <w:sz w:val="26"/>
          <w:szCs w:val="26"/>
          <w:lang w:val="sr-Cyrl-BA"/>
        </w:rPr>
        <w:t xml:space="preserve"> </w:t>
      </w:r>
      <w:r w:rsidR="00C62845" w:rsidRPr="00C964AA">
        <w:rPr>
          <w:rFonts w:cstheme="minorHAnsi"/>
          <w:b/>
          <w:color w:val="365F91" w:themeColor="accent1" w:themeShade="BF"/>
          <w:sz w:val="26"/>
          <w:szCs w:val="26"/>
          <w:lang w:val="sr-Latn-RS"/>
        </w:rPr>
        <w:t>2</w:t>
      </w:r>
      <w:r w:rsidR="00AD6415" w:rsidRPr="00C964AA">
        <w:rPr>
          <w:rFonts w:cstheme="minorHAnsi"/>
          <w:b/>
          <w:color w:val="365F91" w:themeColor="accent1" w:themeShade="BF"/>
          <w:sz w:val="26"/>
          <w:szCs w:val="26"/>
          <w:lang w:val="sr-Cyrl-RS"/>
        </w:rPr>
        <w:t>3</w:t>
      </w:r>
      <w:r w:rsidRPr="00C964AA">
        <w:rPr>
          <w:rFonts w:cstheme="minorHAnsi"/>
          <w:b/>
          <w:color w:val="365F91" w:themeColor="accent1" w:themeShade="BF"/>
          <w:sz w:val="26"/>
          <w:szCs w:val="26"/>
          <w:lang w:val="sr-Cyrl-BA"/>
        </w:rPr>
        <w:t>.</w:t>
      </w:r>
      <w:r w:rsidRPr="00C964AA">
        <w:rPr>
          <w:rFonts w:cstheme="minorHAnsi"/>
          <w:b/>
          <w:color w:val="365F91" w:themeColor="accent1" w:themeShade="BF"/>
          <w:sz w:val="26"/>
          <w:szCs w:val="26"/>
        </w:rPr>
        <w:t>0</w:t>
      </w:r>
      <w:r w:rsidR="00C62845" w:rsidRPr="00C964AA">
        <w:rPr>
          <w:rFonts w:cstheme="minorHAnsi"/>
          <w:b/>
          <w:color w:val="365F91" w:themeColor="accent1" w:themeShade="BF"/>
          <w:sz w:val="26"/>
          <w:szCs w:val="26"/>
        </w:rPr>
        <w:t>9</w:t>
      </w:r>
      <w:r w:rsidR="00B777C5" w:rsidRPr="00C964AA">
        <w:rPr>
          <w:rFonts w:cstheme="minorHAnsi"/>
          <w:b/>
          <w:color w:val="365F91" w:themeColor="accent1" w:themeShade="BF"/>
          <w:sz w:val="26"/>
          <w:szCs w:val="26"/>
          <w:lang w:val="sr-Cyrl-RS"/>
        </w:rPr>
        <w:t>.202</w:t>
      </w:r>
      <w:r w:rsidR="007C35ED" w:rsidRPr="00C964AA">
        <w:rPr>
          <w:rFonts w:cstheme="minorHAnsi"/>
          <w:b/>
          <w:color w:val="365F91" w:themeColor="accent1" w:themeShade="BF"/>
          <w:sz w:val="26"/>
          <w:szCs w:val="26"/>
          <w:lang w:val="sr-Cyrl-RS"/>
        </w:rPr>
        <w:t>5</w:t>
      </w:r>
      <w:r w:rsidR="00B777C5" w:rsidRPr="00C964AA">
        <w:rPr>
          <w:rFonts w:cstheme="minorHAnsi"/>
          <w:b/>
          <w:color w:val="365F91" w:themeColor="accent1" w:themeShade="BF"/>
          <w:sz w:val="26"/>
          <w:szCs w:val="26"/>
          <w:lang w:val="sr-Cyrl-RS"/>
        </w:rPr>
        <w:t>. године</w:t>
      </w:r>
      <w:r w:rsidR="00CC45B4" w:rsidRPr="00C964AA">
        <w:rPr>
          <w:rFonts w:cstheme="minorHAnsi"/>
          <w:b/>
          <w:color w:val="365F91" w:themeColor="accent1" w:themeShade="BF"/>
          <w:sz w:val="26"/>
          <w:szCs w:val="26"/>
          <w:lang w:val="sr-Cyrl-RS"/>
        </w:rPr>
        <w:t xml:space="preserve">                                                                                                                                                                                                                                                                                                                                                                                                                                                                                                                                                                                                                                                                                                                                                                                                                                                                                                                                                                                                                                                                                                                                                                                                                                                                 </w:t>
      </w:r>
    </w:p>
    <w:p w14:paraId="74EC66DC" w14:textId="5C72B98C" w:rsidR="007A237D" w:rsidRPr="00C964AA" w:rsidRDefault="007A237D" w:rsidP="007A237D">
      <w:pPr>
        <w:pStyle w:val="NoSpacing"/>
        <w:jc w:val="both"/>
        <w:rPr>
          <w:rFonts w:cstheme="minorHAnsi"/>
          <w:b/>
          <w:color w:val="365F91" w:themeColor="accent1" w:themeShade="BF"/>
          <w:sz w:val="26"/>
          <w:szCs w:val="26"/>
        </w:rPr>
      </w:pPr>
      <w:r w:rsidRPr="00C964AA">
        <w:rPr>
          <w:rFonts w:cstheme="minorHAnsi"/>
          <w:b/>
          <w:color w:val="365F91" w:themeColor="accent1" w:themeShade="BF"/>
          <w:sz w:val="26"/>
          <w:szCs w:val="26"/>
          <w:lang w:val="sr-Cyrl-BA"/>
        </w:rPr>
        <w:tab/>
        <w:t xml:space="preserve">Седница је почела са радом у </w:t>
      </w:r>
      <w:r w:rsidR="00C62845" w:rsidRPr="00C964AA">
        <w:rPr>
          <w:rFonts w:cstheme="minorHAnsi"/>
          <w:b/>
          <w:color w:val="365F91" w:themeColor="accent1" w:themeShade="BF"/>
          <w:sz w:val="26"/>
          <w:szCs w:val="26"/>
          <w:lang w:val="sr-Latn-RS"/>
        </w:rPr>
        <w:t>10</w:t>
      </w:r>
      <w:r w:rsidRPr="00C964AA">
        <w:rPr>
          <w:rFonts w:cstheme="minorHAnsi"/>
          <w:b/>
          <w:color w:val="365F91" w:themeColor="accent1" w:themeShade="BF"/>
          <w:sz w:val="26"/>
          <w:szCs w:val="26"/>
          <w:lang w:val="sr-Cyrl-BA"/>
        </w:rPr>
        <w:t>.00 часова.</w:t>
      </w:r>
    </w:p>
    <w:p w14:paraId="2C32F2F2" w14:textId="77777777" w:rsidR="007A237D" w:rsidRPr="00C964AA" w:rsidRDefault="007A237D" w:rsidP="007A237D">
      <w:pPr>
        <w:pStyle w:val="NoSpacing"/>
        <w:jc w:val="both"/>
        <w:rPr>
          <w:rFonts w:cstheme="minorHAnsi"/>
          <w:b/>
          <w:color w:val="365F91" w:themeColor="accent1" w:themeShade="BF"/>
          <w:sz w:val="26"/>
          <w:szCs w:val="26"/>
        </w:rPr>
      </w:pPr>
      <w:r w:rsidRPr="00C964AA">
        <w:rPr>
          <w:rFonts w:cstheme="minorHAnsi"/>
          <w:b/>
          <w:color w:val="365F91" w:themeColor="accent1" w:themeShade="BF"/>
          <w:sz w:val="26"/>
          <w:szCs w:val="26"/>
          <w:lang w:val="sr-Cyrl-BA"/>
        </w:rPr>
        <w:tab/>
        <w:t xml:space="preserve">Седницом председава </w:t>
      </w:r>
      <w:r w:rsidR="0005575F" w:rsidRPr="00C964AA">
        <w:rPr>
          <w:rFonts w:cstheme="minorHAnsi"/>
          <w:b/>
          <w:color w:val="365F91" w:themeColor="accent1" w:themeShade="BF"/>
          <w:sz w:val="26"/>
          <w:szCs w:val="26"/>
          <w:lang w:val="sr-Cyrl-BA"/>
        </w:rPr>
        <w:t>председница Скупштине Славица Симовић</w:t>
      </w:r>
      <w:r w:rsidRPr="00C964AA">
        <w:rPr>
          <w:rFonts w:cstheme="minorHAnsi"/>
          <w:b/>
          <w:color w:val="365F91" w:themeColor="accent1" w:themeShade="BF"/>
          <w:sz w:val="26"/>
          <w:szCs w:val="26"/>
          <w:lang w:val="sr-Cyrl-BA"/>
        </w:rPr>
        <w:t>.</w:t>
      </w:r>
    </w:p>
    <w:p w14:paraId="399EEC7B" w14:textId="77777777" w:rsidR="007A237D" w:rsidRPr="00C964AA" w:rsidRDefault="007A237D" w:rsidP="007A237D">
      <w:pPr>
        <w:pStyle w:val="NoSpacing"/>
        <w:jc w:val="both"/>
        <w:rPr>
          <w:rFonts w:cstheme="minorHAnsi"/>
          <w:b/>
          <w:color w:val="365F91" w:themeColor="accent1" w:themeShade="BF"/>
          <w:sz w:val="26"/>
          <w:szCs w:val="26"/>
          <w:lang w:val="sr-Cyrl-BA"/>
        </w:rPr>
      </w:pPr>
      <w:r w:rsidRPr="00C964AA">
        <w:rPr>
          <w:rFonts w:cstheme="minorHAnsi"/>
          <w:b/>
          <w:color w:val="365F91" w:themeColor="accent1" w:themeShade="BF"/>
          <w:sz w:val="26"/>
          <w:szCs w:val="26"/>
          <w:lang w:val="sr-Cyrl-BA"/>
        </w:rPr>
        <w:tab/>
        <w:t>Записник води референт Лела Богдановић.</w:t>
      </w:r>
    </w:p>
    <w:p w14:paraId="20E2F7DD" w14:textId="77777777" w:rsidR="007A237D" w:rsidRPr="00C964AA" w:rsidRDefault="007A237D" w:rsidP="007A237D">
      <w:pPr>
        <w:pStyle w:val="NoSpacing"/>
        <w:ind w:firstLine="720"/>
        <w:jc w:val="both"/>
        <w:rPr>
          <w:rFonts w:cstheme="minorHAnsi"/>
          <w:b/>
          <w:color w:val="365F91" w:themeColor="accent1" w:themeShade="BF"/>
          <w:sz w:val="26"/>
          <w:szCs w:val="26"/>
          <w:lang w:val="sr-Cyrl-BA"/>
        </w:rPr>
      </w:pPr>
      <w:r w:rsidRPr="00C964AA">
        <w:rPr>
          <w:rFonts w:cstheme="minorHAnsi"/>
          <w:b/>
          <w:color w:val="365F91" w:themeColor="accent1" w:themeShade="BF"/>
          <w:sz w:val="26"/>
          <w:szCs w:val="26"/>
          <w:lang w:val="sr-Cyrl-BA"/>
        </w:rPr>
        <w:t>Седница се аудио - видео снима.</w:t>
      </w:r>
    </w:p>
    <w:p w14:paraId="010CFC25" w14:textId="77777777" w:rsidR="00C964AA" w:rsidRPr="00E87B78" w:rsidRDefault="00C964AA" w:rsidP="007A237D">
      <w:pPr>
        <w:pStyle w:val="NoSpacing"/>
        <w:ind w:firstLine="720"/>
        <w:jc w:val="both"/>
        <w:rPr>
          <w:rFonts w:cstheme="minorHAnsi"/>
          <w:b/>
          <w:color w:val="365F91" w:themeColor="accent1" w:themeShade="BF"/>
        </w:rPr>
      </w:pPr>
    </w:p>
    <w:p w14:paraId="3E4B9035" w14:textId="60C488A0" w:rsidR="007A237D" w:rsidRPr="00C964AA" w:rsidRDefault="00E570F7" w:rsidP="00E570F7">
      <w:pPr>
        <w:pStyle w:val="NoSpacing"/>
        <w:tabs>
          <w:tab w:val="left" w:pos="4305"/>
        </w:tabs>
        <w:ind w:firstLine="720"/>
        <w:jc w:val="both"/>
        <w:rPr>
          <w:rFonts w:cstheme="minorHAnsi"/>
          <w:color w:val="365F91" w:themeColor="accent1" w:themeShade="BF"/>
          <w:sz w:val="26"/>
          <w:szCs w:val="26"/>
        </w:rPr>
      </w:pPr>
      <w:r w:rsidRPr="00C964AA">
        <w:rPr>
          <w:rFonts w:cstheme="minorHAnsi"/>
          <w:color w:val="365F91" w:themeColor="accent1" w:themeShade="BF"/>
          <w:sz w:val="26"/>
          <w:szCs w:val="26"/>
        </w:rPr>
        <w:tab/>
      </w:r>
    </w:p>
    <w:p w14:paraId="156D3216" w14:textId="39051036" w:rsidR="00C964AA" w:rsidRPr="00C964AA" w:rsidRDefault="007A237D" w:rsidP="007A237D">
      <w:pPr>
        <w:pStyle w:val="NoSpacing"/>
        <w:jc w:val="both"/>
        <w:rPr>
          <w:rFonts w:cstheme="minorHAnsi"/>
          <w:color w:val="365F91" w:themeColor="accent1" w:themeShade="BF"/>
          <w:sz w:val="26"/>
          <w:szCs w:val="26"/>
          <w:lang w:val="sr-Cyrl-RS"/>
        </w:rPr>
      </w:pPr>
      <w:r w:rsidRPr="00C964AA">
        <w:rPr>
          <w:rFonts w:cstheme="minorHAnsi"/>
          <w:color w:val="365F91" w:themeColor="accent1" w:themeShade="BF"/>
          <w:sz w:val="26"/>
          <w:szCs w:val="26"/>
        </w:rPr>
        <w:t>(</w:t>
      </w:r>
      <w:proofErr w:type="spellStart"/>
      <w:r w:rsidRPr="00C964AA">
        <w:rPr>
          <w:rFonts w:cstheme="minorHAnsi"/>
          <w:color w:val="365F91" w:themeColor="accent1" w:themeShade="BF"/>
          <w:sz w:val="26"/>
          <w:szCs w:val="26"/>
        </w:rPr>
        <w:t>Ток</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седнице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снима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аудио</w:t>
      </w:r>
      <w:proofErr w:type="spellEnd"/>
      <w:r w:rsidRPr="00C964AA">
        <w:rPr>
          <w:rFonts w:cstheme="minorHAnsi"/>
          <w:color w:val="365F91" w:themeColor="accent1" w:themeShade="BF"/>
          <w:sz w:val="26"/>
          <w:szCs w:val="26"/>
        </w:rPr>
        <w:t xml:space="preserve"> – </w:t>
      </w:r>
      <w:proofErr w:type="spellStart"/>
      <w:r w:rsidRPr="00C964AA">
        <w:rPr>
          <w:rFonts w:cstheme="minorHAnsi"/>
          <w:color w:val="365F91" w:themeColor="accent1" w:themeShade="BF"/>
          <w:sz w:val="26"/>
          <w:szCs w:val="26"/>
        </w:rPr>
        <w:t>видео</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тај</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запис</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садржи</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све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податке</w:t>
      </w:r>
      <w:proofErr w:type="spellEnd"/>
      <w:r w:rsidRPr="00C964AA">
        <w:rPr>
          <w:rFonts w:cstheme="minorHAnsi"/>
          <w:color w:val="365F91" w:themeColor="accent1" w:themeShade="BF"/>
          <w:sz w:val="26"/>
          <w:szCs w:val="26"/>
        </w:rPr>
        <w:t xml:space="preserve"> о </w:t>
      </w:r>
      <w:proofErr w:type="spellStart"/>
      <w:r w:rsidRPr="00C964AA">
        <w:rPr>
          <w:rFonts w:cstheme="minorHAnsi"/>
          <w:color w:val="365F91" w:themeColor="accent1" w:themeShade="BF"/>
          <w:sz w:val="26"/>
          <w:szCs w:val="26"/>
        </w:rPr>
        <w:t>раду</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седнице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учесницима</w:t>
      </w:r>
      <w:proofErr w:type="spellEnd"/>
      <w:r w:rsidRPr="00C964AA">
        <w:rPr>
          <w:rFonts w:cstheme="minorHAnsi"/>
          <w:color w:val="365F91" w:themeColor="accent1" w:themeShade="BF"/>
          <w:sz w:val="26"/>
          <w:szCs w:val="26"/>
        </w:rPr>
        <w:t xml:space="preserve"> у </w:t>
      </w:r>
      <w:proofErr w:type="spellStart"/>
      <w:r w:rsidRPr="00C964AA">
        <w:rPr>
          <w:rFonts w:cstheme="minorHAnsi"/>
          <w:color w:val="365F91" w:themeColor="accent1" w:themeShade="BF"/>
          <w:sz w:val="26"/>
          <w:szCs w:val="26"/>
        </w:rPr>
        <w:t>расправи</w:t>
      </w:r>
      <w:proofErr w:type="spellEnd"/>
      <w:r w:rsidRPr="00C964AA">
        <w:rPr>
          <w:rFonts w:cstheme="minorHAnsi"/>
          <w:color w:val="365F91" w:themeColor="accent1" w:themeShade="BF"/>
          <w:sz w:val="26"/>
          <w:szCs w:val="26"/>
        </w:rPr>
        <w:t xml:space="preserve"> и </w:t>
      </w:r>
      <w:proofErr w:type="spellStart"/>
      <w:r w:rsidRPr="00C964AA">
        <w:rPr>
          <w:rFonts w:cstheme="minorHAnsi"/>
          <w:color w:val="365F91" w:themeColor="accent1" w:themeShade="BF"/>
          <w:sz w:val="26"/>
          <w:szCs w:val="26"/>
        </w:rPr>
        <w:t>њиховим</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излагањима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као</w:t>
      </w:r>
      <w:proofErr w:type="spellEnd"/>
      <w:r w:rsidRPr="00C964AA">
        <w:rPr>
          <w:rFonts w:cstheme="minorHAnsi"/>
          <w:color w:val="365F91" w:themeColor="accent1" w:themeShade="BF"/>
          <w:sz w:val="26"/>
          <w:szCs w:val="26"/>
        </w:rPr>
        <w:t xml:space="preserve"> и </w:t>
      </w:r>
      <w:proofErr w:type="spellStart"/>
      <w:r w:rsidRPr="00C964AA">
        <w:rPr>
          <w:rFonts w:cstheme="minorHAnsi"/>
          <w:color w:val="365F91" w:themeColor="accent1" w:themeShade="BF"/>
          <w:sz w:val="26"/>
          <w:szCs w:val="26"/>
        </w:rPr>
        <w:t>резултатима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гласања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по</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свим</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питањима</w:t>
      </w:r>
      <w:proofErr w:type="spellEnd"/>
      <w:r w:rsidRPr="00C964AA">
        <w:rPr>
          <w:rFonts w:cstheme="minorHAnsi"/>
          <w:color w:val="365F91" w:themeColor="accent1" w:themeShade="BF"/>
          <w:sz w:val="26"/>
          <w:szCs w:val="26"/>
        </w:rPr>
        <w:t xml:space="preserve"> о </w:t>
      </w:r>
      <w:proofErr w:type="spellStart"/>
      <w:r w:rsidRPr="00C964AA">
        <w:rPr>
          <w:rFonts w:cstheme="minorHAnsi"/>
          <w:color w:val="365F91" w:themeColor="accent1" w:themeShade="BF"/>
          <w:sz w:val="26"/>
          <w:szCs w:val="26"/>
        </w:rPr>
        <w:t>којима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Скупштине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изјашњавала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гласањем</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Аудио</w:t>
      </w:r>
      <w:proofErr w:type="spellEnd"/>
      <w:r w:rsidRPr="00C964AA">
        <w:rPr>
          <w:rFonts w:cstheme="minorHAnsi"/>
          <w:color w:val="365F91" w:themeColor="accent1" w:themeShade="BF"/>
          <w:sz w:val="26"/>
          <w:szCs w:val="26"/>
        </w:rPr>
        <w:t xml:space="preserve"> – </w:t>
      </w:r>
      <w:proofErr w:type="spellStart"/>
      <w:r w:rsidRPr="00C964AA">
        <w:rPr>
          <w:rFonts w:cstheme="minorHAnsi"/>
          <w:color w:val="365F91" w:themeColor="accent1" w:themeShade="BF"/>
          <w:sz w:val="26"/>
          <w:szCs w:val="26"/>
        </w:rPr>
        <w:t>видео</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запис</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чува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трајно</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на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начин</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који</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испуњава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техничке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стандарде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као</w:t>
      </w:r>
      <w:proofErr w:type="spellEnd"/>
      <w:r w:rsidRPr="00C964AA">
        <w:rPr>
          <w:rFonts w:cstheme="minorHAnsi"/>
          <w:color w:val="365F91" w:themeColor="accent1" w:themeShade="BF"/>
          <w:sz w:val="26"/>
          <w:szCs w:val="26"/>
        </w:rPr>
        <w:t xml:space="preserve"> и </w:t>
      </w:r>
      <w:proofErr w:type="spellStart"/>
      <w:r w:rsidRPr="00C964AA">
        <w:rPr>
          <w:rFonts w:cstheme="minorHAnsi"/>
          <w:color w:val="365F91" w:themeColor="accent1" w:themeShade="BF"/>
          <w:sz w:val="26"/>
          <w:szCs w:val="26"/>
        </w:rPr>
        <w:t>интегрални</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текстови</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донетих</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одлука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закључака</w:t>
      </w:r>
      <w:proofErr w:type="spellEnd"/>
      <w:r w:rsidRPr="00C964AA">
        <w:rPr>
          <w:rFonts w:cstheme="minorHAnsi"/>
          <w:color w:val="365F91" w:themeColor="accent1" w:themeShade="BF"/>
          <w:sz w:val="26"/>
          <w:szCs w:val="26"/>
        </w:rPr>
        <w:t xml:space="preserve"> и </w:t>
      </w:r>
      <w:proofErr w:type="spellStart"/>
      <w:r w:rsidRPr="00C964AA">
        <w:rPr>
          <w:rFonts w:cstheme="minorHAnsi"/>
          <w:color w:val="365F91" w:themeColor="accent1" w:themeShade="BF"/>
          <w:sz w:val="26"/>
          <w:szCs w:val="26"/>
        </w:rPr>
        <w:t>других</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аката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које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је</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усвојила</w:t>
      </w:r>
      <w:proofErr w:type="spellEnd"/>
      <w:r w:rsidRPr="00C964AA">
        <w:rPr>
          <w:rFonts w:cstheme="minorHAnsi"/>
          <w:color w:val="365F91" w:themeColor="accent1" w:themeShade="BF"/>
          <w:sz w:val="26"/>
          <w:szCs w:val="26"/>
        </w:rPr>
        <w:t xml:space="preserve"> Скупштина, </w:t>
      </w:r>
      <w:proofErr w:type="spellStart"/>
      <w:r w:rsidRPr="00C964AA">
        <w:rPr>
          <w:rFonts w:cstheme="minorHAnsi"/>
          <w:color w:val="365F91" w:themeColor="accent1" w:themeShade="BF"/>
          <w:sz w:val="26"/>
          <w:szCs w:val="26"/>
        </w:rPr>
        <w:t>заједно</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оригиналним</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записником</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који</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води</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записничар</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на</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самој</w:t>
      </w:r>
      <w:proofErr w:type="spellEnd"/>
      <w:r w:rsidRPr="00C964AA">
        <w:rPr>
          <w:rFonts w:cstheme="minorHAnsi"/>
          <w:color w:val="365F91" w:themeColor="accent1" w:themeShade="BF"/>
          <w:sz w:val="26"/>
          <w:szCs w:val="26"/>
        </w:rPr>
        <w:t xml:space="preserve"> </w:t>
      </w:r>
      <w:proofErr w:type="spellStart"/>
      <w:r w:rsidRPr="00C964AA">
        <w:rPr>
          <w:rFonts w:cstheme="minorHAnsi"/>
          <w:color w:val="365F91" w:themeColor="accent1" w:themeShade="BF"/>
          <w:sz w:val="26"/>
          <w:szCs w:val="26"/>
        </w:rPr>
        <w:t>седници</w:t>
      </w:r>
      <w:proofErr w:type="spellEnd"/>
      <w:r w:rsidRPr="00C964AA">
        <w:rPr>
          <w:rFonts w:cstheme="minorHAnsi"/>
          <w:color w:val="365F91" w:themeColor="accent1" w:themeShade="BF"/>
          <w:sz w:val="26"/>
          <w:szCs w:val="26"/>
        </w:rPr>
        <w:t>.)</w:t>
      </w:r>
    </w:p>
    <w:p w14:paraId="2B360FF4" w14:textId="77777777" w:rsidR="00F11C67" w:rsidRPr="00C964AA" w:rsidRDefault="00F11C67" w:rsidP="007A237D">
      <w:pPr>
        <w:pStyle w:val="NoSpacing"/>
        <w:jc w:val="both"/>
        <w:rPr>
          <w:rFonts w:cstheme="minorHAnsi"/>
          <w:color w:val="365F91" w:themeColor="accent1" w:themeShade="BF"/>
          <w:sz w:val="26"/>
          <w:szCs w:val="26"/>
        </w:rPr>
      </w:pPr>
    </w:p>
    <w:p w14:paraId="540EBCCF" w14:textId="53A162B2" w:rsidR="00B7447D" w:rsidRPr="00C964AA" w:rsidRDefault="005E29B9" w:rsidP="003E48DE">
      <w:pPr>
        <w:pStyle w:val="NoSpacing"/>
        <w:ind w:firstLine="720"/>
        <w:jc w:val="both"/>
        <w:rPr>
          <w:rFonts w:cstheme="minorHAnsi"/>
          <w:snapToGrid w:val="0"/>
          <w:color w:val="365F91" w:themeColor="accent1" w:themeShade="BF"/>
          <w:sz w:val="26"/>
          <w:szCs w:val="26"/>
          <w:lang w:val="sr-Cyrl-BA"/>
        </w:rPr>
      </w:pPr>
      <w:r w:rsidRPr="00C964AA">
        <w:rPr>
          <w:rFonts w:cstheme="minorHAnsi"/>
          <w:snapToGrid w:val="0"/>
          <w:color w:val="365F91" w:themeColor="accent1" w:themeShade="BF"/>
          <w:sz w:val="26"/>
          <w:szCs w:val="26"/>
          <w:lang w:val="sr-Cyrl-BA"/>
        </w:rPr>
        <w:t>С</w:t>
      </w:r>
      <w:r w:rsidR="00B7447D" w:rsidRPr="00C964AA">
        <w:rPr>
          <w:rFonts w:cstheme="minorHAnsi"/>
          <w:snapToGrid w:val="0"/>
          <w:color w:val="365F91" w:themeColor="accent1" w:themeShade="BF"/>
          <w:sz w:val="26"/>
          <w:szCs w:val="26"/>
          <w:lang w:val="sr-Cyrl-BA"/>
        </w:rPr>
        <w:t>едници Скупштине присуствовали су</w:t>
      </w:r>
      <w:r w:rsidR="00564955" w:rsidRPr="00C964AA">
        <w:rPr>
          <w:rFonts w:cstheme="minorHAnsi"/>
          <w:snapToGrid w:val="0"/>
          <w:color w:val="365F91" w:themeColor="accent1" w:themeShade="BF"/>
          <w:sz w:val="26"/>
          <w:szCs w:val="26"/>
          <w:lang w:val="sr-Cyrl-BA"/>
        </w:rPr>
        <w:t xml:space="preserve">, </w:t>
      </w:r>
      <w:r w:rsidRPr="00C964AA">
        <w:rPr>
          <w:rFonts w:cstheme="minorHAnsi"/>
          <w:snapToGrid w:val="0"/>
          <w:color w:val="365F91" w:themeColor="accent1" w:themeShade="BF"/>
          <w:sz w:val="26"/>
          <w:szCs w:val="26"/>
          <w:lang w:val="sr-Cyrl-BA"/>
        </w:rPr>
        <w:t xml:space="preserve">председник општине Пожега Ђорђе Никитовић, </w:t>
      </w:r>
      <w:r w:rsidR="00420B80" w:rsidRPr="00C964AA">
        <w:rPr>
          <w:rFonts w:cstheme="minorHAnsi"/>
          <w:snapToGrid w:val="0"/>
          <w:color w:val="365F91" w:themeColor="accent1" w:themeShade="BF"/>
          <w:sz w:val="26"/>
          <w:szCs w:val="26"/>
          <w:lang w:val="sr-Cyrl-BA"/>
        </w:rPr>
        <w:t>заменик председника општине Радоица Бурлић</w:t>
      </w:r>
      <w:r w:rsidRPr="00C964AA">
        <w:rPr>
          <w:rFonts w:cstheme="minorHAnsi"/>
          <w:snapToGrid w:val="0"/>
          <w:color w:val="365F91" w:themeColor="accent1" w:themeShade="BF"/>
          <w:sz w:val="26"/>
          <w:szCs w:val="26"/>
          <w:lang w:val="sr-Cyrl-BA"/>
        </w:rPr>
        <w:t>,</w:t>
      </w:r>
      <w:r w:rsidR="00564955" w:rsidRPr="00C964AA">
        <w:rPr>
          <w:rFonts w:cstheme="minorHAnsi"/>
          <w:snapToGrid w:val="0"/>
          <w:color w:val="365F91" w:themeColor="accent1" w:themeShade="BF"/>
          <w:sz w:val="26"/>
          <w:szCs w:val="26"/>
          <w:lang w:val="sr-Cyrl-BA"/>
        </w:rPr>
        <w:t xml:space="preserve"> помоћник председника општине Александар Дивовић,</w:t>
      </w:r>
      <w:r w:rsidRPr="00C964AA">
        <w:rPr>
          <w:rFonts w:cstheme="minorHAnsi"/>
          <w:snapToGrid w:val="0"/>
          <w:color w:val="365F91" w:themeColor="accent1" w:themeShade="BF"/>
          <w:sz w:val="26"/>
          <w:szCs w:val="26"/>
          <w:lang w:val="sr-Cyrl-BA"/>
        </w:rPr>
        <w:t xml:space="preserve"> </w:t>
      </w:r>
      <w:r w:rsidR="00B7447D" w:rsidRPr="00C964AA">
        <w:rPr>
          <w:rFonts w:cstheme="minorHAnsi"/>
          <w:snapToGrid w:val="0"/>
          <w:color w:val="365F91" w:themeColor="accent1" w:themeShade="BF"/>
          <w:sz w:val="26"/>
          <w:szCs w:val="26"/>
          <w:lang w:val="sr-Cyrl-BA"/>
        </w:rPr>
        <w:t>и представници медија Раде Марковић, Т</w:t>
      </w:r>
      <w:r w:rsidR="0005575F" w:rsidRPr="00C964AA">
        <w:rPr>
          <w:rFonts w:cstheme="minorHAnsi"/>
          <w:snapToGrid w:val="0"/>
          <w:color w:val="365F91" w:themeColor="accent1" w:themeShade="BF"/>
          <w:sz w:val="26"/>
          <w:szCs w:val="26"/>
          <w:lang w:val="sr-Cyrl-BA"/>
        </w:rPr>
        <w:t>елевизија Пожега и Радио Пожега.</w:t>
      </w:r>
    </w:p>
    <w:p w14:paraId="119F0D8A" w14:textId="77777777" w:rsidR="00C964AA" w:rsidRPr="00C964AA" w:rsidRDefault="00C964AA" w:rsidP="003E48DE">
      <w:pPr>
        <w:pStyle w:val="NoSpacing"/>
        <w:ind w:firstLine="720"/>
        <w:jc w:val="both"/>
        <w:rPr>
          <w:rFonts w:cstheme="minorHAnsi"/>
          <w:snapToGrid w:val="0"/>
          <w:color w:val="365F91" w:themeColor="accent1" w:themeShade="BF"/>
          <w:sz w:val="26"/>
          <w:szCs w:val="26"/>
          <w:lang w:val="sr-Cyrl-BA"/>
        </w:rPr>
      </w:pPr>
    </w:p>
    <w:p w14:paraId="49E80E99" w14:textId="77777777" w:rsidR="00F9760B" w:rsidRPr="00C964AA" w:rsidRDefault="00F9760B" w:rsidP="007A237D">
      <w:pPr>
        <w:pStyle w:val="NoSpacing"/>
        <w:jc w:val="both"/>
        <w:rPr>
          <w:rFonts w:cstheme="minorHAnsi"/>
          <w:color w:val="365F91" w:themeColor="accent1" w:themeShade="BF"/>
          <w:sz w:val="26"/>
          <w:szCs w:val="26"/>
          <w:lang w:val="sr-Cyrl-RS"/>
        </w:rPr>
      </w:pPr>
    </w:p>
    <w:p w14:paraId="6684D03B" w14:textId="77777777" w:rsidR="0005575F" w:rsidRPr="00C964AA" w:rsidRDefault="0005575F" w:rsidP="00DB2FCC">
      <w:pPr>
        <w:spacing w:after="0" w:line="240" w:lineRule="auto"/>
        <w:ind w:firstLine="720"/>
        <w:jc w:val="both"/>
        <w:rPr>
          <w:rFonts w:eastAsia="Times New Roman" w:cstheme="minorHAnsi"/>
          <w:b/>
          <w:color w:val="365F91" w:themeColor="accent1" w:themeShade="BF"/>
          <w:sz w:val="26"/>
          <w:szCs w:val="26"/>
          <w:lang w:val="sr-Cyrl-CS"/>
        </w:rPr>
      </w:pPr>
      <w:r w:rsidRPr="00C964AA">
        <w:rPr>
          <w:rFonts w:eastAsia="Times New Roman" w:cstheme="minorHAnsi"/>
          <w:b/>
          <w:color w:val="365F91" w:themeColor="accent1" w:themeShade="BF"/>
          <w:sz w:val="26"/>
          <w:szCs w:val="26"/>
          <w:lang w:val="sr-Cyrl-CS"/>
        </w:rPr>
        <w:t>У СКЛАДУ СА ПОСЛОВНИКОМ О РАДУ СКУПШТИНЕ, ПРЕДСЕДАВАЈУЋА ЈЕ ДАЛА  СЛЕДЕЋА ОБАВЕШТЕЊА:</w:t>
      </w:r>
    </w:p>
    <w:p w14:paraId="103560AC" w14:textId="77777777" w:rsidR="005E29B9" w:rsidRPr="00C964AA" w:rsidRDefault="005E29B9" w:rsidP="005E29B9">
      <w:pPr>
        <w:spacing w:after="0" w:line="240" w:lineRule="auto"/>
        <w:jc w:val="both"/>
        <w:rPr>
          <w:rFonts w:eastAsia="Times New Roman" w:cstheme="minorHAnsi"/>
          <w:bCs/>
          <w:color w:val="365F91" w:themeColor="accent1" w:themeShade="BF"/>
          <w:sz w:val="26"/>
          <w:szCs w:val="26"/>
          <w:lang w:val="sr-Cyrl-CS"/>
        </w:rPr>
      </w:pPr>
    </w:p>
    <w:p w14:paraId="6213B287" w14:textId="2DE9C8B6" w:rsidR="00C964AA" w:rsidRPr="00C964AA" w:rsidRDefault="00EA36FC" w:rsidP="00EA36FC">
      <w:pPr>
        <w:spacing w:after="0" w:line="240" w:lineRule="auto"/>
        <w:jc w:val="both"/>
        <w:rPr>
          <w:rFonts w:eastAsia="Times New Roman" w:cstheme="minorHAnsi"/>
          <w:b/>
          <w:color w:val="365F91" w:themeColor="accent1" w:themeShade="BF"/>
          <w:sz w:val="26"/>
          <w:szCs w:val="26"/>
          <w:lang w:val="sr-Cyrl-CS"/>
        </w:rPr>
      </w:pPr>
      <w:r w:rsidRPr="00C964AA">
        <w:rPr>
          <w:rFonts w:eastAsia="Times New Roman" w:cstheme="minorHAnsi"/>
          <w:b/>
          <w:color w:val="365F91" w:themeColor="accent1" w:themeShade="BF"/>
          <w:sz w:val="26"/>
          <w:szCs w:val="26"/>
          <w:lang w:val="sr-Cyrl-CS"/>
        </w:rPr>
        <w:t xml:space="preserve">СЕДНИЦИ </w:t>
      </w:r>
      <w:r w:rsidR="00BF51AE" w:rsidRPr="00C964AA">
        <w:rPr>
          <w:rFonts w:eastAsia="Times New Roman" w:cstheme="minorHAnsi"/>
          <w:b/>
          <w:color w:val="365F91" w:themeColor="accent1" w:themeShade="BF"/>
          <w:sz w:val="26"/>
          <w:szCs w:val="26"/>
          <w:lang w:val="sr-Cyrl-RS"/>
        </w:rPr>
        <w:t xml:space="preserve">ОД ИЗАБРАНИХ 35 ОДБОРНИКА, ПРИСУСТВУЈЕ </w:t>
      </w:r>
      <w:r w:rsidRPr="00C964AA">
        <w:rPr>
          <w:rFonts w:eastAsia="Times New Roman" w:cstheme="minorHAnsi"/>
          <w:b/>
          <w:color w:val="365F91" w:themeColor="accent1" w:themeShade="BF"/>
          <w:sz w:val="26"/>
          <w:szCs w:val="26"/>
        </w:rPr>
        <w:t>3</w:t>
      </w:r>
      <w:r w:rsidR="00292826" w:rsidRPr="00C964AA">
        <w:rPr>
          <w:rFonts w:eastAsia="Times New Roman" w:cstheme="minorHAnsi"/>
          <w:b/>
          <w:color w:val="365F91" w:themeColor="accent1" w:themeShade="BF"/>
          <w:sz w:val="26"/>
          <w:szCs w:val="26"/>
        </w:rPr>
        <w:t>3</w:t>
      </w:r>
      <w:r w:rsidRPr="00C964AA">
        <w:rPr>
          <w:rFonts w:eastAsia="Times New Roman" w:cstheme="minorHAnsi"/>
          <w:b/>
          <w:color w:val="365F91" w:themeColor="accent1" w:themeShade="BF"/>
          <w:sz w:val="26"/>
          <w:szCs w:val="26"/>
          <w:lang w:val="sr-Cyrl-CS"/>
        </w:rPr>
        <w:t xml:space="preserve"> ОДБОРНИКА, ШТО ЈЕ </w:t>
      </w:r>
      <w:r w:rsidR="00BF51AE" w:rsidRPr="00C964AA">
        <w:rPr>
          <w:rFonts w:eastAsia="Times New Roman" w:cstheme="minorHAnsi"/>
          <w:b/>
          <w:color w:val="365F91" w:themeColor="accent1" w:themeShade="BF"/>
          <w:sz w:val="26"/>
          <w:szCs w:val="26"/>
          <w:lang w:val="sr-Cyrl-CS"/>
        </w:rPr>
        <w:t>ДОВОЉАН</w:t>
      </w:r>
      <w:r w:rsidRPr="00C964AA">
        <w:rPr>
          <w:rFonts w:eastAsia="Times New Roman" w:cstheme="minorHAnsi"/>
          <w:b/>
          <w:color w:val="365F91" w:themeColor="accent1" w:themeShade="BF"/>
          <w:sz w:val="26"/>
          <w:szCs w:val="26"/>
          <w:lang w:val="sr-Cyrl-CS"/>
        </w:rPr>
        <w:t xml:space="preserve"> БРОЈ ЗА </w:t>
      </w:r>
      <w:r w:rsidR="00BF51AE" w:rsidRPr="00C964AA">
        <w:rPr>
          <w:rFonts w:eastAsia="Times New Roman" w:cstheme="minorHAnsi"/>
          <w:b/>
          <w:color w:val="365F91" w:themeColor="accent1" w:themeShade="BF"/>
          <w:sz w:val="26"/>
          <w:szCs w:val="26"/>
          <w:lang w:val="sr-Cyrl-CS"/>
        </w:rPr>
        <w:t xml:space="preserve">РАД И </w:t>
      </w:r>
      <w:r w:rsidRPr="00C964AA">
        <w:rPr>
          <w:rFonts w:eastAsia="Times New Roman" w:cstheme="minorHAnsi"/>
          <w:b/>
          <w:color w:val="365F91" w:themeColor="accent1" w:themeShade="BF"/>
          <w:sz w:val="26"/>
          <w:szCs w:val="26"/>
          <w:lang w:val="sr-Cyrl-CS"/>
        </w:rPr>
        <w:t>ПУНОВАЖНО ОДЛУЧИВАЊЕ СКУПШТИНЕ.</w:t>
      </w:r>
    </w:p>
    <w:p w14:paraId="67F17B90" w14:textId="43A9C6B8" w:rsidR="00BF51AE" w:rsidRPr="00C964AA" w:rsidRDefault="007C35ED" w:rsidP="00BF51AE">
      <w:pPr>
        <w:spacing w:after="0" w:line="240" w:lineRule="auto"/>
        <w:jc w:val="both"/>
        <w:rPr>
          <w:rFonts w:eastAsia="Times New Roman" w:cstheme="minorHAnsi"/>
          <w:b/>
          <w:color w:val="365F91" w:themeColor="accent1" w:themeShade="BF"/>
          <w:sz w:val="26"/>
          <w:szCs w:val="26"/>
          <w:lang w:val="sr-Cyrl-CS"/>
        </w:rPr>
      </w:pPr>
      <w:r w:rsidRPr="00C964AA">
        <w:rPr>
          <w:rFonts w:eastAsia="Times New Roman" w:cstheme="minorHAnsi"/>
          <w:b/>
          <w:color w:val="365F91" w:themeColor="accent1" w:themeShade="BF"/>
          <w:sz w:val="26"/>
          <w:szCs w:val="26"/>
          <w:lang w:val="sr-Cyrl-CS"/>
        </w:rPr>
        <w:t xml:space="preserve"> </w:t>
      </w:r>
    </w:p>
    <w:p w14:paraId="361E252B" w14:textId="2B9D8118" w:rsidR="00BF51AE" w:rsidRDefault="00BF51AE" w:rsidP="00BF51AE">
      <w:pPr>
        <w:spacing w:after="0" w:line="240" w:lineRule="auto"/>
        <w:jc w:val="both"/>
        <w:rPr>
          <w:rFonts w:eastAsia="Times New Roman" w:cstheme="minorHAnsi"/>
          <w:b/>
          <w:color w:val="365F91" w:themeColor="accent1" w:themeShade="BF"/>
          <w:sz w:val="26"/>
          <w:szCs w:val="26"/>
          <w:lang w:val="sr-Cyrl-RS"/>
        </w:rPr>
      </w:pPr>
      <w:r w:rsidRPr="00C964AA">
        <w:rPr>
          <w:rFonts w:eastAsia="Times New Roman" w:cstheme="minorHAnsi"/>
          <w:b/>
          <w:color w:val="365F91" w:themeColor="accent1" w:themeShade="BF"/>
          <w:sz w:val="26"/>
          <w:szCs w:val="26"/>
          <w:lang w:val="sr-Cyrl-RS"/>
        </w:rPr>
        <w:t>ДОСТАВЉЕН ЈЕ МАТЕРИЈАЛ СА  АДМИНИСТРАТИВНО МАНДАТНЕ КОМИСИЈЕ – ВЕРИФИКАЦИЈА МАНДАТА ОДБОРНИКА ПО ПРВОЈ ТАЧКИ ДНЕВНОГ РЕДА.</w:t>
      </w:r>
    </w:p>
    <w:p w14:paraId="11E48A0C" w14:textId="77777777" w:rsidR="00C964AA" w:rsidRPr="00C964AA" w:rsidRDefault="00C964AA" w:rsidP="00BF51AE">
      <w:pPr>
        <w:spacing w:after="0" w:line="240" w:lineRule="auto"/>
        <w:jc w:val="both"/>
        <w:rPr>
          <w:rFonts w:eastAsia="Times New Roman" w:cstheme="minorHAnsi"/>
          <w:b/>
          <w:color w:val="365F91" w:themeColor="accent1" w:themeShade="BF"/>
          <w:sz w:val="26"/>
          <w:szCs w:val="26"/>
          <w:lang w:val="sr-Cyrl-RS"/>
        </w:rPr>
      </w:pPr>
    </w:p>
    <w:p w14:paraId="6EDD41E9" w14:textId="148689CD" w:rsidR="00C964AA" w:rsidRDefault="00C964AA" w:rsidP="00C964AA">
      <w:pPr>
        <w:tabs>
          <w:tab w:val="left" w:pos="0"/>
          <w:tab w:val="left" w:pos="9360"/>
        </w:tabs>
        <w:contextualSpacing/>
        <w:jc w:val="both"/>
        <w:rPr>
          <w:rFonts w:cstheme="minorHAnsi"/>
          <w:b/>
          <w:color w:val="365F91" w:themeColor="accent1" w:themeShade="BF"/>
          <w:sz w:val="26"/>
          <w:szCs w:val="26"/>
          <w:lang w:val="sr-Cyrl-RS"/>
        </w:rPr>
      </w:pPr>
      <w:r w:rsidRPr="00C964AA">
        <w:rPr>
          <w:rFonts w:cstheme="minorHAnsi"/>
          <w:b/>
          <w:color w:val="365F91" w:themeColor="accent1" w:themeShade="BF"/>
          <w:sz w:val="26"/>
          <w:szCs w:val="26"/>
          <w:lang w:val="sr-Cyrl-RS"/>
        </w:rPr>
        <w:t>ДОСТАВЉЕН ЈЕ ПРЕДЛОГ ЗА РАЗРЕШЕЊЕ ПРЕДСЕДНИКА ОПШТИНЕ ПОЖЕГА, ЂОРЂА НИКИТОВИЋА, НА ЗАХТЕВ 14 ОДБОРНИКА ОПОЗИЦИЈЕ СКУПШТИНЕ ОПШТИНЕ ПОЖЕГА</w:t>
      </w:r>
      <w:r w:rsidR="009B6351">
        <w:rPr>
          <w:rFonts w:cstheme="minorHAnsi"/>
          <w:b/>
          <w:color w:val="365F91" w:themeColor="accent1" w:themeShade="BF"/>
          <w:sz w:val="26"/>
          <w:szCs w:val="26"/>
          <w:lang w:val="sr-Cyrl-RS"/>
        </w:rPr>
        <w:t>.</w:t>
      </w:r>
    </w:p>
    <w:p w14:paraId="5692DC02" w14:textId="77777777" w:rsidR="00891D4E" w:rsidRDefault="00891D4E" w:rsidP="00C964AA">
      <w:pPr>
        <w:tabs>
          <w:tab w:val="left" w:pos="0"/>
          <w:tab w:val="left" w:pos="9360"/>
        </w:tabs>
        <w:contextualSpacing/>
        <w:jc w:val="both"/>
        <w:rPr>
          <w:rFonts w:cstheme="minorHAnsi"/>
          <w:b/>
          <w:color w:val="365F91" w:themeColor="accent1" w:themeShade="BF"/>
          <w:sz w:val="26"/>
          <w:szCs w:val="26"/>
          <w:lang w:val="sr-Cyrl-RS"/>
        </w:rPr>
      </w:pPr>
    </w:p>
    <w:p w14:paraId="143AE4F8" w14:textId="123E0EF2" w:rsidR="009B6351" w:rsidRDefault="009B6351" w:rsidP="00C964AA">
      <w:pPr>
        <w:tabs>
          <w:tab w:val="left" w:pos="0"/>
          <w:tab w:val="left" w:pos="9360"/>
        </w:tabs>
        <w:contextualSpacing/>
        <w:jc w:val="both"/>
        <w:rPr>
          <w:rFonts w:cstheme="minorHAnsi"/>
          <w:b/>
          <w:color w:val="365F91" w:themeColor="accent1" w:themeShade="BF"/>
          <w:sz w:val="26"/>
          <w:szCs w:val="26"/>
          <w:lang w:val="sr-Cyrl-RS"/>
        </w:rPr>
      </w:pPr>
      <w:r>
        <w:rPr>
          <w:rFonts w:cstheme="minorHAnsi"/>
          <w:b/>
          <w:color w:val="365F91" w:themeColor="accent1" w:themeShade="BF"/>
          <w:sz w:val="26"/>
          <w:szCs w:val="26"/>
          <w:lang w:val="sr-Cyrl-RS"/>
        </w:rPr>
        <w:t>ДОСТАВЉЕНО ЈЕ ОБАВЕШТЕЊЕ О ОВЛАШЋЕНОМ ПРЕДСТАВНИКУ ПРЕДЛАГА</w:t>
      </w:r>
      <w:r w:rsidR="00891D4E">
        <w:rPr>
          <w:rFonts w:cstheme="minorHAnsi"/>
          <w:b/>
          <w:color w:val="365F91" w:themeColor="accent1" w:themeShade="BF"/>
          <w:sz w:val="26"/>
          <w:szCs w:val="26"/>
          <w:lang w:val="sr-Cyrl-RS"/>
        </w:rPr>
        <w:t>ЧА.</w:t>
      </w:r>
    </w:p>
    <w:p w14:paraId="4E478E52" w14:textId="77777777" w:rsidR="009B6351" w:rsidRPr="00C964AA" w:rsidRDefault="009B6351" w:rsidP="00C964AA">
      <w:pPr>
        <w:tabs>
          <w:tab w:val="left" w:pos="0"/>
          <w:tab w:val="left" w:pos="9360"/>
        </w:tabs>
        <w:contextualSpacing/>
        <w:jc w:val="both"/>
        <w:rPr>
          <w:rFonts w:cstheme="minorHAnsi"/>
          <w:b/>
          <w:color w:val="365F91" w:themeColor="accent1" w:themeShade="BF"/>
          <w:sz w:val="26"/>
          <w:szCs w:val="26"/>
          <w:lang w:val="sr-Cyrl-RS"/>
        </w:rPr>
      </w:pPr>
    </w:p>
    <w:p w14:paraId="381CFB38" w14:textId="77777777" w:rsidR="001F5E47" w:rsidRPr="00C964AA" w:rsidRDefault="001F5E47" w:rsidP="00BF51AE">
      <w:pPr>
        <w:spacing w:after="0" w:line="240" w:lineRule="auto"/>
        <w:jc w:val="both"/>
        <w:rPr>
          <w:rFonts w:eastAsia="Times New Roman" w:cstheme="minorHAnsi"/>
          <w:b/>
          <w:color w:val="365F91" w:themeColor="accent1" w:themeShade="BF"/>
          <w:sz w:val="26"/>
          <w:szCs w:val="26"/>
          <w:lang w:val="sr-Cyrl-RS"/>
        </w:rPr>
      </w:pPr>
    </w:p>
    <w:p w14:paraId="3D84C501" w14:textId="194E253D" w:rsidR="00BF51AE" w:rsidRPr="00E87B78" w:rsidRDefault="001F5E47" w:rsidP="00BF51AE">
      <w:pPr>
        <w:spacing w:after="0" w:line="240" w:lineRule="auto"/>
        <w:jc w:val="both"/>
        <w:rPr>
          <w:rFonts w:eastAsia="Times New Roman" w:cstheme="minorHAnsi"/>
          <w:b/>
          <w:color w:val="365F91" w:themeColor="accent1" w:themeShade="BF"/>
          <w:sz w:val="24"/>
          <w:szCs w:val="24"/>
          <w:lang w:val="sr-Cyrl-RS"/>
        </w:rPr>
      </w:pPr>
      <w:r w:rsidRPr="001F5E47">
        <w:rPr>
          <w:rFonts w:eastAsia="Times New Roman" w:cstheme="minorHAnsi"/>
          <w:b/>
          <w:noProof/>
          <w:color w:val="365F91" w:themeColor="accent1" w:themeShade="BF"/>
          <w:sz w:val="24"/>
          <w:szCs w:val="24"/>
          <w:lang w:val="sr-Cyrl-RS"/>
        </w:rPr>
        <w:drawing>
          <wp:inline distT="0" distB="0" distL="0" distR="0" wp14:anchorId="285848E7" wp14:editId="1173EEA4">
            <wp:extent cx="5943600" cy="5426075"/>
            <wp:effectExtent l="0" t="0" r="0" b="3175"/>
            <wp:docPr id="9395446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426075"/>
                    </a:xfrm>
                    <a:prstGeom prst="rect">
                      <a:avLst/>
                    </a:prstGeom>
                    <a:noFill/>
                    <a:ln>
                      <a:noFill/>
                    </a:ln>
                  </pic:spPr>
                </pic:pic>
              </a:graphicData>
            </a:graphic>
          </wp:inline>
        </w:drawing>
      </w:r>
    </w:p>
    <w:p w14:paraId="29867DCC" w14:textId="77777777" w:rsidR="00BF51AE" w:rsidRPr="00E87B78" w:rsidRDefault="00BF51AE" w:rsidP="00BF51AE">
      <w:pPr>
        <w:spacing w:after="0" w:line="240" w:lineRule="auto"/>
        <w:jc w:val="both"/>
        <w:rPr>
          <w:rFonts w:eastAsia="Times New Roman" w:cstheme="minorHAnsi"/>
          <w:b/>
          <w:color w:val="365F91" w:themeColor="accent1" w:themeShade="BF"/>
          <w:sz w:val="24"/>
          <w:szCs w:val="24"/>
          <w:lang w:val="sr-Cyrl-CS"/>
        </w:rPr>
      </w:pPr>
    </w:p>
    <w:p w14:paraId="55736200" w14:textId="61EAC883" w:rsidR="007C35ED" w:rsidRPr="00E87B78" w:rsidRDefault="00E570F7" w:rsidP="00AD6415">
      <w:pPr>
        <w:spacing w:after="0" w:line="240" w:lineRule="auto"/>
        <w:jc w:val="both"/>
        <w:rPr>
          <w:rFonts w:eastAsia="Times New Roman" w:cstheme="minorHAnsi"/>
          <w:b/>
          <w:color w:val="365F91" w:themeColor="accent1" w:themeShade="BF"/>
          <w:sz w:val="24"/>
          <w:szCs w:val="24"/>
          <w:lang w:val="sr-Latn-RS"/>
        </w:rPr>
      </w:pPr>
      <w:r w:rsidRPr="00E87B78">
        <w:rPr>
          <w:rFonts w:eastAsia="Times New Roman" w:cstheme="minorHAnsi"/>
          <w:b/>
          <w:color w:val="365F91" w:themeColor="accent1" w:themeShade="BF"/>
          <w:sz w:val="24"/>
          <w:szCs w:val="24"/>
          <w:lang w:val="sr-Cyrl-RS"/>
        </w:rPr>
        <w:t xml:space="preserve">ПОТОМ ЈЕ ПРЕДСЕДАВАЈУЋА ДАЛА НА ГЛАСАЊЕ </w:t>
      </w:r>
      <w:r w:rsidR="00BF51AE" w:rsidRPr="00E87B78">
        <w:rPr>
          <w:rFonts w:eastAsia="Times New Roman" w:cstheme="minorHAnsi"/>
          <w:b/>
          <w:color w:val="365F91" w:themeColor="accent1" w:themeShade="BF"/>
          <w:sz w:val="24"/>
          <w:szCs w:val="24"/>
          <w:lang w:val="sr-Cyrl-RS"/>
        </w:rPr>
        <w:t xml:space="preserve">ДОСТАВЉЕНИ </w:t>
      </w:r>
      <w:r w:rsidRPr="00E87B78">
        <w:rPr>
          <w:rFonts w:eastAsia="Times New Roman" w:cstheme="minorHAnsi"/>
          <w:b/>
          <w:color w:val="365F91" w:themeColor="accent1" w:themeShade="BF"/>
          <w:sz w:val="24"/>
          <w:szCs w:val="24"/>
          <w:lang w:val="sr-Cyrl-RS"/>
        </w:rPr>
        <w:t>ДНЕВНИ РЕД У ЦЕЛИНИ</w:t>
      </w:r>
      <w:r w:rsidR="00BF51AE" w:rsidRPr="00E87B78">
        <w:rPr>
          <w:rFonts w:eastAsia="Times New Roman" w:cstheme="minorHAnsi"/>
          <w:b/>
          <w:color w:val="365F91" w:themeColor="accent1" w:themeShade="BF"/>
          <w:sz w:val="24"/>
          <w:szCs w:val="24"/>
          <w:lang w:val="sr-Cyrl-RS"/>
        </w:rPr>
        <w:t>.</w:t>
      </w:r>
    </w:p>
    <w:p w14:paraId="25F8088F" w14:textId="77777777" w:rsidR="007C35ED" w:rsidRPr="00E87B78" w:rsidRDefault="007C35ED" w:rsidP="007C35ED">
      <w:pPr>
        <w:spacing w:after="0" w:line="240" w:lineRule="auto"/>
        <w:jc w:val="both"/>
        <w:rPr>
          <w:rFonts w:eastAsia="Times New Roman" w:cstheme="minorHAnsi"/>
          <w:b/>
          <w:color w:val="365F91" w:themeColor="accent1" w:themeShade="BF"/>
          <w:sz w:val="24"/>
          <w:szCs w:val="24"/>
          <w:lang w:val="sr-Cyrl-RS"/>
        </w:rPr>
      </w:pPr>
    </w:p>
    <w:p w14:paraId="3AD73F08" w14:textId="35268AAF" w:rsidR="00131177" w:rsidRPr="00E87B78" w:rsidRDefault="00131177" w:rsidP="00131177">
      <w:pPr>
        <w:spacing w:after="0" w:line="240" w:lineRule="auto"/>
        <w:jc w:val="both"/>
        <w:rPr>
          <w:rFonts w:eastAsia="Times New Roman" w:cstheme="minorHAnsi"/>
          <w:b/>
          <w:color w:val="365F91" w:themeColor="accent1" w:themeShade="BF"/>
          <w:sz w:val="24"/>
          <w:szCs w:val="24"/>
          <w:lang w:val="sr-Cyrl-RS"/>
        </w:rPr>
      </w:pPr>
      <w:proofErr w:type="spellStart"/>
      <w:r w:rsidRPr="00E87B78">
        <w:rPr>
          <w:rFonts w:cstheme="minorHAnsi"/>
          <w:b/>
          <w:color w:val="365F91" w:themeColor="accent1" w:themeShade="BF"/>
          <w:sz w:val="24"/>
          <w:szCs w:val="24"/>
        </w:rPr>
        <w:t>Скупштина</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је</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већином</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гласова</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пошто</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је</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за</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гласало</w:t>
      </w:r>
      <w:proofErr w:type="spellEnd"/>
      <w:r w:rsidRPr="00E87B78">
        <w:rPr>
          <w:rFonts w:cstheme="minorHAnsi"/>
          <w:b/>
          <w:color w:val="365F91" w:themeColor="accent1" w:themeShade="BF"/>
          <w:sz w:val="24"/>
          <w:szCs w:val="24"/>
        </w:rPr>
        <w:t xml:space="preserve"> </w:t>
      </w:r>
      <w:r w:rsidR="0056296D" w:rsidRPr="00E87B78">
        <w:rPr>
          <w:rFonts w:cstheme="minorHAnsi"/>
          <w:b/>
          <w:color w:val="365F91" w:themeColor="accent1" w:themeShade="BF"/>
          <w:sz w:val="24"/>
          <w:szCs w:val="24"/>
          <w:lang w:val="sr-Cyrl-RS"/>
        </w:rPr>
        <w:t>2</w:t>
      </w:r>
      <w:r w:rsidR="00BF51AE" w:rsidRPr="00E87B78">
        <w:rPr>
          <w:rFonts w:cstheme="minorHAnsi"/>
          <w:b/>
          <w:color w:val="365F91" w:themeColor="accent1" w:themeShade="BF"/>
          <w:sz w:val="24"/>
          <w:szCs w:val="24"/>
          <w:lang w:val="sr-Cyrl-RS"/>
        </w:rPr>
        <w:t>7</w:t>
      </w:r>
      <w:r w:rsidRPr="00E87B78">
        <w:rPr>
          <w:rFonts w:cstheme="minorHAnsi"/>
          <w:b/>
          <w:color w:val="365F91" w:themeColor="accent1" w:themeShade="BF"/>
          <w:sz w:val="24"/>
          <w:szCs w:val="24"/>
          <w:lang w:val="sr-Cyrl-RS"/>
        </w:rPr>
        <w:t xml:space="preserve"> </w:t>
      </w:r>
      <w:proofErr w:type="spellStart"/>
      <w:r w:rsidRPr="00E87B78">
        <w:rPr>
          <w:rFonts w:cstheme="minorHAnsi"/>
          <w:b/>
          <w:color w:val="365F91" w:themeColor="accent1" w:themeShade="BF"/>
          <w:sz w:val="24"/>
          <w:szCs w:val="24"/>
        </w:rPr>
        <w:t>одборника</w:t>
      </w:r>
      <w:proofErr w:type="spellEnd"/>
      <w:r w:rsidRPr="00E87B78">
        <w:rPr>
          <w:rFonts w:cstheme="minorHAnsi"/>
          <w:b/>
          <w:color w:val="365F91" w:themeColor="accent1" w:themeShade="BF"/>
          <w:sz w:val="24"/>
          <w:szCs w:val="24"/>
        </w:rPr>
        <w:t>, “</w:t>
      </w:r>
      <w:proofErr w:type="spellStart"/>
      <w:r w:rsidRPr="00E87B78">
        <w:rPr>
          <w:rFonts w:cstheme="minorHAnsi"/>
          <w:b/>
          <w:color w:val="365F91" w:themeColor="accent1" w:themeShade="BF"/>
          <w:sz w:val="24"/>
          <w:szCs w:val="24"/>
        </w:rPr>
        <w:t>против</w:t>
      </w:r>
      <w:proofErr w:type="spellEnd"/>
      <w:r w:rsidRPr="00E87B78">
        <w:rPr>
          <w:rFonts w:cstheme="minorHAnsi"/>
          <w:b/>
          <w:color w:val="365F91" w:themeColor="accent1" w:themeShade="BF"/>
          <w:sz w:val="24"/>
          <w:szCs w:val="24"/>
        </w:rPr>
        <w:t xml:space="preserve">” </w:t>
      </w:r>
      <w:r w:rsidR="00BF51AE" w:rsidRPr="00E87B78">
        <w:rPr>
          <w:rFonts w:cstheme="minorHAnsi"/>
          <w:b/>
          <w:color w:val="365F91" w:themeColor="accent1" w:themeShade="BF"/>
          <w:sz w:val="24"/>
          <w:szCs w:val="24"/>
          <w:lang w:val="sr-Cyrl-RS"/>
        </w:rPr>
        <w:t>нико</w:t>
      </w:r>
      <w:r w:rsidRPr="00E87B78">
        <w:rPr>
          <w:rFonts w:cstheme="minorHAnsi"/>
          <w:b/>
          <w:color w:val="365F91" w:themeColor="accent1" w:themeShade="BF"/>
          <w:sz w:val="24"/>
          <w:szCs w:val="24"/>
        </w:rPr>
        <w:t>, “</w:t>
      </w:r>
      <w:proofErr w:type="spellStart"/>
      <w:r w:rsidRPr="00E87B78">
        <w:rPr>
          <w:rFonts w:cstheme="minorHAnsi"/>
          <w:b/>
          <w:color w:val="365F91" w:themeColor="accent1" w:themeShade="BF"/>
          <w:sz w:val="24"/>
          <w:szCs w:val="24"/>
        </w:rPr>
        <w:t>уздржан</w:t>
      </w:r>
      <w:proofErr w:type="spellEnd"/>
      <w:r w:rsidRPr="00E87B78">
        <w:rPr>
          <w:rFonts w:cstheme="minorHAnsi"/>
          <w:b/>
          <w:color w:val="365F91" w:themeColor="accent1" w:themeShade="BF"/>
          <w:sz w:val="24"/>
          <w:szCs w:val="24"/>
        </w:rPr>
        <w:t xml:space="preserve">” </w:t>
      </w:r>
      <w:r w:rsidRPr="00E87B78">
        <w:rPr>
          <w:rFonts w:cstheme="minorHAnsi"/>
          <w:b/>
          <w:color w:val="365F91" w:themeColor="accent1" w:themeShade="BF"/>
          <w:sz w:val="24"/>
          <w:szCs w:val="24"/>
          <w:lang w:val="sr-Cyrl-RS"/>
        </w:rPr>
        <w:t>нико</w:t>
      </w:r>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остали</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нису</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гласали</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усвојила</w:t>
      </w:r>
      <w:proofErr w:type="spellEnd"/>
      <w:r w:rsidRPr="00E87B78">
        <w:rPr>
          <w:rFonts w:cstheme="minorHAnsi"/>
          <w:b/>
          <w:color w:val="365F91" w:themeColor="accent1" w:themeShade="BF"/>
          <w:sz w:val="24"/>
          <w:szCs w:val="24"/>
          <w:lang w:val="sr-Cyrl-RS"/>
        </w:rPr>
        <w:t xml:space="preserve"> У ЦЕЛИНИ ДАНАШЊИ </w:t>
      </w:r>
    </w:p>
    <w:p w14:paraId="09D16078" w14:textId="77777777" w:rsidR="00131177" w:rsidRPr="00E87B78" w:rsidRDefault="00131177" w:rsidP="00B7447D">
      <w:pPr>
        <w:pStyle w:val="NoSpacing"/>
        <w:jc w:val="center"/>
        <w:rPr>
          <w:rFonts w:cstheme="minorHAnsi"/>
          <w:b/>
          <w:color w:val="365F91" w:themeColor="accent1" w:themeShade="BF"/>
          <w:lang w:val="sr-Cyrl-RS"/>
        </w:rPr>
      </w:pPr>
    </w:p>
    <w:p w14:paraId="73D17164" w14:textId="77777777" w:rsidR="000E1B16" w:rsidRPr="00E87B78" w:rsidRDefault="000E1B16" w:rsidP="00B7447D">
      <w:pPr>
        <w:pStyle w:val="NoSpacing"/>
        <w:jc w:val="center"/>
        <w:rPr>
          <w:rFonts w:cstheme="minorHAnsi"/>
          <w:b/>
          <w:color w:val="365F91" w:themeColor="accent1" w:themeShade="BF"/>
          <w:lang w:val="sr-Cyrl-RS"/>
        </w:rPr>
      </w:pPr>
    </w:p>
    <w:p w14:paraId="7199BC8B" w14:textId="4854AF2F" w:rsidR="00B7447D" w:rsidRPr="00E87B78" w:rsidRDefault="00DB2FCC" w:rsidP="00B7447D">
      <w:pPr>
        <w:pStyle w:val="NoSpacing"/>
        <w:jc w:val="center"/>
        <w:rPr>
          <w:rFonts w:cstheme="minorHAnsi"/>
          <w:b/>
          <w:color w:val="365F91" w:themeColor="accent1" w:themeShade="BF"/>
        </w:rPr>
      </w:pPr>
      <w:r w:rsidRPr="00E87B78">
        <w:rPr>
          <w:rFonts w:cstheme="minorHAnsi"/>
          <w:b/>
          <w:color w:val="365F91" w:themeColor="accent1" w:themeShade="BF"/>
        </w:rPr>
        <w:t>ДНЕВНИ РЕД</w:t>
      </w:r>
      <w:r w:rsidR="00B7447D" w:rsidRPr="00E87B78">
        <w:rPr>
          <w:rFonts w:cstheme="minorHAnsi"/>
          <w:b/>
          <w:color w:val="365F91" w:themeColor="accent1" w:themeShade="BF"/>
        </w:rPr>
        <w:t>:</w:t>
      </w:r>
    </w:p>
    <w:p w14:paraId="31E31469" w14:textId="77777777" w:rsidR="00DB2FCC" w:rsidRPr="00E87B78" w:rsidRDefault="00DB2FCC" w:rsidP="00B7447D">
      <w:pPr>
        <w:pStyle w:val="NoSpacing"/>
        <w:jc w:val="center"/>
        <w:rPr>
          <w:rFonts w:cstheme="minorHAnsi"/>
          <w:b/>
          <w:color w:val="365F91" w:themeColor="accent1" w:themeShade="BF"/>
        </w:rPr>
      </w:pPr>
    </w:p>
    <w:p w14:paraId="7934E0B5" w14:textId="77777777" w:rsidR="0056296D" w:rsidRPr="00E87B78" w:rsidRDefault="0056296D" w:rsidP="0056296D">
      <w:pPr>
        <w:numPr>
          <w:ilvl w:val="0"/>
          <w:numId w:val="1"/>
        </w:numPr>
        <w:tabs>
          <w:tab w:val="left" w:pos="0"/>
          <w:tab w:val="left" w:pos="9360"/>
        </w:tabs>
        <w:contextualSpacing/>
        <w:jc w:val="both"/>
        <w:rPr>
          <w:rFonts w:cstheme="minorHAnsi"/>
          <w:b/>
          <w:color w:val="365F91" w:themeColor="accent1" w:themeShade="BF"/>
        </w:rPr>
      </w:pPr>
      <w:r w:rsidRPr="00E87B78">
        <w:rPr>
          <w:rFonts w:cstheme="minorHAnsi"/>
          <w:b/>
          <w:color w:val="365F91" w:themeColor="accent1" w:themeShade="BF"/>
          <w:lang w:val="sr-Cyrl-RS"/>
        </w:rPr>
        <w:t>ВЕРИФИКАЦИЈА МАНДАТА ОДБОРНИКА</w:t>
      </w:r>
    </w:p>
    <w:p w14:paraId="030D7E41" w14:textId="77777777" w:rsidR="000E1B16" w:rsidRPr="00E87B78" w:rsidRDefault="000E1B16" w:rsidP="000E1B16">
      <w:pPr>
        <w:numPr>
          <w:ilvl w:val="0"/>
          <w:numId w:val="1"/>
        </w:numPr>
        <w:tabs>
          <w:tab w:val="left" w:pos="0"/>
          <w:tab w:val="left" w:pos="9360"/>
        </w:tabs>
        <w:contextualSpacing/>
        <w:jc w:val="both"/>
        <w:rPr>
          <w:rFonts w:cstheme="minorHAnsi"/>
          <w:b/>
          <w:color w:val="365F91" w:themeColor="accent1" w:themeShade="BF"/>
        </w:rPr>
      </w:pPr>
      <w:r w:rsidRPr="00E87B78">
        <w:rPr>
          <w:rFonts w:cstheme="minorHAnsi"/>
          <w:b/>
          <w:color w:val="365F91" w:themeColor="accent1" w:themeShade="BF"/>
          <w:lang w:val="sr-Cyrl-RS"/>
        </w:rPr>
        <w:t>ПРЕДЛОГ ЗА РАЗРЕШЕЊЕ ПРЕДСЕДНИКА ОПШТИНЕ ПОЖЕГА, ЂОРЂА НИКИТОВИЋА, НА ЗАХТЕВ 14 ОДБОРНИКА ОПОЗИЦИЈЕ СКУПШТИНЕ ОПШТИНЕ ПОЖЕГА</w:t>
      </w:r>
    </w:p>
    <w:p w14:paraId="59C38734" w14:textId="77777777" w:rsidR="0041411C" w:rsidRPr="00E87B78" w:rsidRDefault="0041411C" w:rsidP="00F534CF">
      <w:pPr>
        <w:pStyle w:val="ListParagraph"/>
        <w:tabs>
          <w:tab w:val="left" w:pos="0"/>
          <w:tab w:val="left" w:pos="9360"/>
        </w:tabs>
        <w:spacing w:after="200" w:line="276" w:lineRule="auto"/>
        <w:jc w:val="both"/>
        <w:rPr>
          <w:rFonts w:asciiTheme="minorHAnsi" w:hAnsiTheme="minorHAnsi" w:cstheme="minorHAnsi"/>
          <w:b/>
          <w:color w:val="365F91" w:themeColor="accent1" w:themeShade="BF"/>
          <w:sz w:val="24"/>
          <w:szCs w:val="24"/>
          <w:lang w:val="sr-Cyrl-RS"/>
        </w:rPr>
      </w:pPr>
    </w:p>
    <w:p w14:paraId="1F08FB5A" w14:textId="29F0F03B" w:rsidR="00E97EDB" w:rsidRPr="00E87B78" w:rsidRDefault="000E1B16" w:rsidP="00EB4764">
      <w:pPr>
        <w:ind w:firstLine="720"/>
        <w:jc w:val="both"/>
        <w:rPr>
          <w:rFonts w:eastAsia="Times New Roman" w:cstheme="minorHAnsi"/>
          <w:b/>
          <w:color w:val="365F91" w:themeColor="accent1" w:themeShade="BF"/>
          <w:sz w:val="24"/>
          <w:szCs w:val="24"/>
          <w:lang w:val="sr-Cyrl-RS"/>
        </w:rPr>
      </w:pPr>
      <w:r w:rsidRPr="00E87B78">
        <w:rPr>
          <w:rFonts w:cstheme="minorHAnsi"/>
          <w:b/>
          <w:color w:val="365F91" w:themeColor="accent1" w:themeShade="BF"/>
          <w:sz w:val="24"/>
          <w:szCs w:val="24"/>
          <w:lang w:val="sr-Cyrl-RS"/>
        </w:rPr>
        <w:t xml:space="preserve">Потом се </w:t>
      </w:r>
      <w:r w:rsidR="00883079" w:rsidRPr="00E87B78">
        <w:rPr>
          <w:rFonts w:cstheme="minorHAnsi"/>
          <w:b/>
          <w:color w:val="365F91" w:themeColor="accent1" w:themeShade="BF"/>
          <w:sz w:val="24"/>
          <w:szCs w:val="24"/>
        </w:rPr>
        <w:t xml:space="preserve"> </w:t>
      </w:r>
      <w:proofErr w:type="spellStart"/>
      <w:r w:rsidR="00883079" w:rsidRPr="00E87B78">
        <w:rPr>
          <w:rFonts w:cstheme="minorHAnsi"/>
          <w:b/>
          <w:color w:val="365F91" w:themeColor="accent1" w:themeShade="BF"/>
          <w:sz w:val="24"/>
          <w:szCs w:val="24"/>
        </w:rPr>
        <w:t>прешло</w:t>
      </w:r>
      <w:proofErr w:type="spellEnd"/>
      <w:r w:rsidR="00883079" w:rsidRPr="00E87B78">
        <w:rPr>
          <w:rFonts w:cstheme="minorHAnsi"/>
          <w:b/>
          <w:color w:val="365F91" w:themeColor="accent1" w:themeShade="BF"/>
          <w:sz w:val="24"/>
          <w:szCs w:val="24"/>
        </w:rPr>
        <w:t xml:space="preserve"> </w:t>
      </w:r>
      <w:proofErr w:type="spellStart"/>
      <w:r w:rsidR="00883079" w:rsidRPr="00E87B78">
        <w:rPr>
          <w:rFonts w:cstheme="minorHAnsi"/>
          <w:b/>
          <w:color w:val="365F91" w:themeColor="accent1" w:themeShade="BF"/>
          <w:sz w:val="24"/>
          <w:szCs w:val="24"/>
        </w:rPr>
        <w:t>на</w:t>
      </w:r>
      <w:proofErr w:type="spellEnd"/>
      <w:r w:rsidR="00883079" w:rsidRPr="00E87B78">
        <w:rPr>
          <w:rFonts w:cstheme="minorHAnsi"/>
          <w:b/>
          <w:color w:val="365F91" w:themeColor="accent1" w:themeShade="BF"/>
          <w:sz w:val="24"/>
          <w:szCs w:val="24"/>
        </w:rPr>
        <w:t xml:space="preserve"> </w:t>
      </w:r>
      <w:proofErr w:type="spellStart"/>
      <w:r w:rsidR="00883079" w:rsidRPr="00E87B78">
        <w:rPr>
          <w:rFonts w:cstheme="minorHAnsi"/>
          <w:b/>
          <w:color w:val="365F91" w:themeColor="accent1" w:themeShade="BF"/>
          <w:sz w:val="24"/>
          <w:szCs w:val="24"/>
        </w:rPr>
        <w:t>рад</w:t>
      </w:r>
      <w:proofErr w:type="spellEnd"/>
      <w:r w:rsidR="00883079" w:rsidRPr="00E87B78">
        <w:rPr>
          <w:rFonts w:cstheme="minorHAnsi"/>
          <w:b/>
          <w:color w:val="365F91" w:themeColor="accent1" w:themeShade="BF"/>
          <w:sz w:val="24"/>
          <w:szCs w:val="24"/>
        </w:rPr>
        <w:t xml:space="preserve"> </w:t>
      </w:r>
      <w:proofErr w:type="spellStart"/>
      <w:r w:rsidR="00883079" w:rsidRPr="00E87B78">
        <w:rPr>
          <w:rFonts w:cstheme="minorHAnsi"/>
          <w:b/>
          <w:color w:val="365F91" w:themeColor="accent1" w:themeShade="BF"/>
          <w:sz w:val="24"/>
          <w:szCs w:val="24"/>
        </w:rPr>
        <w:t>по</w:t>
      </w:r>
      <w:proofErr w:type="spellEnd"/>
      <w:r w:rsidR="00883079" w:rsidRPr="00E87B78">
        <w:rPr>
          <w:rFonts w:cstheme="minorHAnsi"/>
          <w:b/>
          <w:color w:val="365F91" w:themeColor="accent1" w:themeShade="BF"/>
          <w:sz w:val="24"/>
          <w:szCs w:val="24"/>
        </w:rPr>
        <w:t xml:space="preserve"> </w:t>
      </w:r>
      <w:proofErr w:type="spellStart"/>
      <w:r w:rsidR="00883079" w:rsidRPr="00E87B78">
        <w:rPr>
          <w:rFonts w:cstheme="minorHAnsi"/>
          <w:b/>
          <w:color w:val="365F91" w:themeColor="accent1" w:themeShade="BF"/>
          <w:sz w:val="24"/>
          <w:szCs w:val="24"/>
        </w:rPr>
        <w:t>тачкама</w:t>
      </w:r>
      <w:proofErr w:type="spellEnd"/>
      <w:r w:rsidR="00883079" w:rsidRPr="00E87B78">
        <w:rPr>
          <w:rFonts w:cstheme="minorHAnsi"/>
          <w:b/>
          <w:color w:val="365F91" w:themeColor="accent1" w:themeShade="BF"/>
          <w:sz w:val="24"/>
          <w:szCs w:val="24"/>
        </w:rPr>
        <w:t xml:space="preserve"> </w:t>
      </w:r>
      <w:proofErr w:type="spellStart"/>
      <w:r w:rsidR="00883079" w:rsidRPr="00E87B78">
        <w:rPr>
          <w:rFonts w:cstheme="minorHAnsi"/>
          <w:b/>
          <w:color w:val="365F91" w:themeColor="accent1" w:themeShade="BF"/>
          <w:sz w:val="24"/>
          <w:szCs w:val="24"/>
        </w:rPr>
        <w:t>днев</w:t>
      </w:r>
      <w:proofErr w:type="spellEnd"/>
      <w:r w:rsidR="009F2894" w:rsidRPr="00E87B78">
        <w:rPr>
          <w:rFonts w:cstheme="minorHAnsi"/>
          <w:b/>
          <w:color w:val="365F91" w:themeColor="accent1" w:themeShade="BF"/>
          <w:sz w:val="24"/>
          <w:szCs w:val="24"/>
          <w:lang w:val="sr-Cyrl-RS"/>
        </w:rPr>
        <w:t>н</w:t>
      </w:r>
      <w:proofErr w:type="spellStart"/>
      <w:r w:rsidR="00883079" w:rsidRPr="00E87B78">
        <w:rPr>
          <w:rFonts w:cstheme="minorHAnsi"/>
          <w:b/>
          <w:color w:val="365F91" w:themeColor="accent1" w:themeShade="BF"/>
          <w:sz w:val="24"/>
          <w:szCs w:val="24"/>
        </w:rPr>
        <w:t>ог</w:t>
      </w:r>
      <w:proofErr w:type="spellEnd"/>
      <w:r w:rsidR="00883079" w:rsidRPr="00E87B78">
        <w:rPr>
          <w:rFonts w:cstheme="minorHAnsi"/>
          <w:b/>
          <w:color w:val="365F91" w:themeColor="accent1" w:themeShade="BF"/>
          <w:sz w:val="24"/>
          <w:szCs w:val="24"/>
        </w:rPr>
        <w:t xml:space="preserve"> </w:t>
      </w:r>
      <w:proofErr w:type="spellStart"/>
      <w:r w:rsidR="00883079" w:rsidRPr="00E87B78">
        <w:rPr>
          <w:rFonts w:cstheme="minorHAnsi"/>
          <w:b/>
          <w:color w:val="365F91" w:themeColor="accent1" w:themeShade="BF"/>
          <w:sz w:val="24"/>
          <w:szCs w:val="24"/>
        </w:rPr>
        <w:t>реда</w:t>
      </w:r>
      <w:proofErr w:type="spellEnd"/>
    </w:p>
    <w:p w14:paraId="435DFFD1" w14:textId="77777777" w:rsidR="004B0E96" w:rsidRPr="00E87B78" w:rsidRDefault="004B0E96" w:rsidP="004B0E96">
      <w:pPr>
        <w:jc w:val="center"/>
        <w:rPr>
          <w:rFonts w:cstheme="minorHAnsi"/>
          <w:b/>
          <w:color w:val="365F91" w:themeColor="accent1" w:themeShade="BF"/>
          <w:sz w:val="24"/>
          <w:szCs w:val="24"/>
          <w:lang w:val="sr-Cyrl-RS"/>
        </w:rPr>
      </w:pPr>
      <w:r w:rsidRPr="00E87B78">
        <w:rPr>
          <w:rFonts w:cstheme="minorHAnsi"/>
          <w:b/>
          <w:color w:val="365F91" w:themeColor="accent1" w:themeShade="BF"/>
          <w:sz w:val="24"/>
          <w:szCs w:val="24"/>
        </w:rPr>
        <w:lastRenderedPageBreak/>
        <w:t>1.</w:t>
      </w:r>
    </w:p>
    <w:p w14:paraId="407BF23D" w14:textId="77777777" w:rsidR="00F82C53" w:rsidRPr="00E87B78" w:rsidRDefault="00EA5B14" w:rsidP="00F82C53">
      <w:pPr>
        <w:pStyle w:val="ListParagraph"/>
        <w:tabs>
          <w:tab w:val="left" w:pos="0"/>
          <w:tab w:val="left" w:pos="9360"/>
        </w:tabs>
        <w:spacing w:after="200" w:line="276" w:lineRule="auto"/>
        <w:jc w:val="center"/>
        <w:rPr>
          <w:rFonts w:asciiTheme="minorHAnsi" w:hAnsiTheme="minorHAnsi" w:cstheme="minorHAnsi"/>
          <w:b/>
          <w:color w:val="365F91" w:themeColor="accent1" w:themeShade="BF"/>
          <w:sz w:val="24"/>
          <w:szCs w:val="24"/>
          <w:lang w:val="sr-Cyrl-RS"/>
        </w:rPr>
      </w:pPr>
      <w:r w:rsidRPr="00E87B78">
        <w:rPr>
          <w:rFonts w:asciiTheme="minorHAnsi" w:hAnsiTheme="minorHAnsi" w:cstheme="minorHAnsi"/>
          <w:b/>
          <w:color w:val="365F91" w:themeColor="accent1" w:themeShade="BF"/>
          <w:sz w:val="24"/>
          <w:szCs w:val="24"/>
          <w:lang w:val="sr-Cyrl-RS"/>
        </w:rPr>
        <w:t>ВЕРИФИКАЦИЈА МАНДАТА ОДБОРНИКА</w:t>
      </w:r>
    </w:p>
    <w:p w14:paraId="01038617" w14:textId="77777777" w:rsidR="00F82C53" w:rsidRPr="00E87B78" w:rsidRDefault="00F82C53" w:rsidP="00F82C53">
      <w:pPr>
        <w:pStyle w:val="ListParagraph"/>
        <w:tabs>
          <w:tab w:val="left" w:pos="0"/>
          <w:tab w:val="left" w:pos="9360"/>
        </w:tabs>
        <w:spacing w:after="200" w:line="276" w:lineRule="auto"/>
        <w:jc w:val="center"/>
        <w:rPr>
          <w:rFonts w:asciiTheme="minorHAnsi" w:hAnsiTheme="minorHAnsi" w:cstheme="minorHAnsi"/>
          <w:b/>
          <w:color w:val="365F91" w:themeColor="accent1" w:themeShade="BF"/>
          <w:sz w:val="24"/>
          <w:szCs w:val="24"/>
          <w:lang w:val="sr-Cyrl-RS"/>
        </w:rPr>
      </w:pPr>
    </w:p>
    <w:p w14:paraId="00FDD911" w14:textId="6BD01CE2" w:rsidR="00381F42" w:rsidRPr="00E87B78" w:rsidRDefault="00EA5B14" w:rsidP="00EB4764">
      <w:pPr>
        <w:pStyle w:val="ListParagraph"/>
        <w:tabs>
          <w:tab w:val="left" w:pos="0"/>
          <w:tab w:val="left" w:pos="9360"/>
        </w:tabs>
        <w:spacing w:after="200" w:line="276" w:lineRule="auto"/>
        <w:jc w:val="center"/>
        <w:rPr>
          <w:rFonts w:asciiTheme="minorHAnsi" w:hAnsiTheme="minorHAnsi" w:cstheme="minorHAnsi"/>
          <w:b/>
          <w:color w:val="365F91" w:themeColor="accent1" w:themeShade="BF"/>
          <w:sz w:val="24"/>
          <w:szCs w:val="24"/>
          <w:lang w:val="sr-Latn-RS"/>
        </w:rPr>
      </w:pPr>
      <w:proofErr w:type="spellStart"/>
      <w:r w:rsidRPr="00E87B78">
        <w:rPr>
          <w:rFonts w:asciiTheme="minorHAnsi" w:hAnsiTheme="minorHAnsi" w:cstheme="minorHAnsi"/>
          <w:b/>
          <w:color w:val="365F91" w:themeColor="accent1" w:themeShade="BF"/>
          <w:sz w:val="24"/>
          <w:szCs w:val="24"/>
        </w:rPr>
        <w:t>Одлука</w:t>
      </w:r>
      <w:proofErr w:type="spellEnd"/>
      <w:r w:rsidRPr="00E87B78">
        <w:rPr>
          <w:rFonts w:asciiTheme="minorHAnsi" w:hAnsiTheme="minorHAnsi" w:cstheme="minorHAnsi"/>
          <w:b/>
          <w:color w:val="365F91" w:themeColor="accent1" w:themeShade="BF"/>
          <w:sz w:val="24"/>
          <w:szCs w:val="24"/>
        </w:rPr>
        <w:t xml:space="preserve"> о </w:t>
      </w:r>
      <w:proofErr w:type="spellStart"/>
      <w:r w:rsidRPr="00E87B78">
        <w:rPr>
          <w:rFonts w:asciiTheme="minorHAnsi" w:hAnsiTheme="minorHAnsi" w:cstheme="minorHAnsi"/>
          <w:b/>
          <w:color w:val="365F91" w:themeColor="accent1" w:themeShade="BF"/>
          <w:sz w:val="24"/>
          <w:szCs w:val="24"/>
        </w:rPr>
        <w:t>потврђивању</w:t>
      </w:r>
      <w:proofErr w:type="spellEnd"/>
      <w:r w:rsidRPr="00E87B78">
        <w:rPr>
          <w:rFonts w:asciiTheme="minorHAnsi" w:hAnsiTheme="minorHAnsi" w:cstheme="minorHAnsi"/>
          <w:b/>
          <w:color w:val="365F91" w:themeColor="accent1" w:themeShade="BF"/>
          <w:sz w:val="24"/>
          <w:szCs w:val="24"/>
        </w:rPr>
        <w:t xml:space="preserve"> </w:t>
      </w:r>
      <w:proofErr w:type="spellStart"/>
      <w:r w:rsidRPr="00E87B78">
        <w:rPr>
          <w:rFonts w:asciiTheme="minorHAnsi" w:hAnsiTheme="minorHAnsi" w:cstheme="minorHAnsi"/>
          <w:b/>
          <w:color w:val="365F91" w:themeColor="accent1" w:themeShade="BF"/>
          <w:sz w:val="24"/>
          <w:szCs w:val="24"/>
        </w:rPr>
        <w:t>мандата</w:t>
      </w:r>
      <w:proofErr w:type="spellEnd"/>
      <w:r w:rsidRPr="00E87B78">
        <w:rPr>
          <w:rFonts w:asciiTheme="minorHAnsi" w:hAnsiTheme="minorHAnsi" w:cstheme="minorHAnsi"/>
          <w:b/>
          <w:color w:val="365F91" w:themeColor="accent1" w:themeShade="BF"/>
          <w:sz w:val="24"/>
          <w:szCs w:val="24"/>
        </w:rPr>
        <w:t xml:space="preserve"> </w:t>
      </w:r>
      <w:proofErr w:type="spellStart"/>
      <w:r w:rsidRPr="00E87B78">
        <w:rPr>
          <w:rFonts w:asciiTheme="minorHAnsi" w:hAnsiTheme="minorHAnsi" w:cstheme="minorHAnsi"/>
          <w:b/>
          <w:color w:val="365F91" w:themeColor="accent1" w:themeShade="BF"/>
          <w:sz w:val="24"/>
          <w:szCs w:val="24"/>
        </w:rPr>
        <w:t>одборника</w:t>
      </w:r>
      <w:proofErr w:type="spellEnd"/>
      <w:r w:rsidRPr="00E87B78">
        <w:rPr>
          <w:rFonts w:asciiTheme="minorHAnsi" w:hAnsiTheme="minorHAnsi" w:cstheme="minorHAnsi"/>
          <w:b/>
          <w:color w:val="365F91" w:themeColor="accent1" w:themeShade="BF"/>
          <w:sz w:val="24"/>
          <w:szCs w:val="24"/>
        </w:rPr>
        <w:t xml:space="preserve"> </w:t>
      </w:r>
      <w:proofErr w:type="spellStart"/>
      <w:r w:rsidRPr="00E87B78">
        <w:rPr>
          <w:rFonts w:asciiTheme="minorHAnsi" w:hAnsiTheme="minorHAnsi" w:cstheme="minorHAnsi"/>
          <w:b/>
          <w:color w:val="365F91" w:themeColor="accent1" w:themeShade="BF"/>
          <w:sz w:val="24"/>
          <w:szCs w:val="24"/>
        </w:rPr>
        <w:t>Скупштине</w:t>
      </w:r>
      <w:proofErr w:type="spellEnd"/>
      <w:r w:rsidRPr="00E87B78">
        <w:rPr>
          <w:rFonts w:asciiTheme="minorHAnsi" w:hAnsiTheme="minorHAnsi" w:cstheme="minorHAnsi"/>
          <w:b/>
          <w:color w:val="365F91" w:themeColor="accent1" w:themeShade="BF"/>
          <w:sz w:val="24"/>
          <w:szCs w:val="24"/>
        </w:rPr>
        <w:t xml:space="preserve"> </w:t>
      </w:r>
      <w:proofErr w:type="spellStart"/>
      <w:r w:rsidRPr="00E87B78">
        <w:rPr>
          <w:rFonts w:asciiTheme="minorHAnsi" w:hAnsiTheme="minorHAnsi" w:cstheme="minorHAnsi"/>
          <w:b/>
          <w:color w:val="365F91" w:themeColor="accent1" w:themeShade="BF"/>
          <w:sz w:val="24"/>
          <w:szCs w:val="24"/>
        </w:rPr>
        <w:t>општине</w:t>
      </w:r>
      <w:proofErr w:type="spellEnd"/>
      <w:r w:rsidRPr="00E87B78">
        <w:rPr>
          <w:rFonts w:asciiTheme="minorHAnsi" w:hAnsiTheme="minorHAnsi" w:cstheme="minorHAnsi"/>
          <w:b/>
          <w:color w:val="365F91" w:themeColor="accent1" w:themeShade="BF"/>
          <w:sz w:val="24"/>
          <w:szCs w:val="24"/>
        </w:rPr>
        <w:t xml:space="preserve"> </w:t>
      </w:r>
      <w:proofErr w:type="spellStart"/>
      <w:r w:rsidRPr="00E87B78">
        <w:rPr>
          <w:rFonts w:asciiTheme="minorHAnsi" w:hAnsiTheme="minorHAnsi" w:cstheme="minorHAnsi"/>
          <w:b/>
          <w:color w:val="365F91" w:themeColor="accent1" w:themeShade="BF"/>
          <w:sz w:val="24"/>
          <w:szCs w:val="24"/>
        </w:rPr>
        <w:t>Пожега</w:t>
      </w:r>
      <w:proofErr w:type="spellEnd"/>
      <w:r w:rsidRPr="00E87B78">
        <w:rPr>
          <w:rFonts w:asciiTheme="minorHAnsi" w:hAnsiTheme="minorHAnsi" w:cstheme="minorHAnsi"/>
          <w:b/>
          <w:color w:val="365F91" w:themeColor="accent1" w:themeShade="BF"/>
          <w:sz w:val="24"/>
          <w:szCs w:val="24"/>
        </w:rPr>
        <w:t xml:space="preserve">  </w:t>
      </w:r>
      <w:r w:rsidR="004B5D45" w:rsidRPr="00E87B78">
        <w:rPr>
          <w:rFonts w:asciiTheme="minorHAnsi" w:hAnsiTheme="minorHAnsi" w:cstheme="minorHAnsi"/>
          <w:b/>
          <w:color w:val="365F91" w:themeColor="accent1" w:themeShade="BF"/>
          <w:sz w:val="24"/>
          <w:szCs w:val="24"/>
          <w:lang w:val="sr-Cyrl-RS"/>
        </w:rPr>
        <w:t>Александра Мићића, Годовик,</w:t>
      </w:r>
      <w:r w:rsidRPr="00E87B78">
        <w:rPr>
          <w:rFonts w:asciiTheme="minorHAnsi" w:hAnsiTheme="minorHAnsi" w:cstheme="minorHAnsi"/>
          <w:b/>
          <w:color w:val="365F91" w:themeColor="accent1" w:themeShade="BF"/>
          <w:sz w:val="24"/>
          <w:szCs w:val="24"/>
          <w:lang w:val="sr-Cyrl-RS"/>
        </w:rPr>
        <w:t xml:space="preserve"> Пожег</w:t>
      </w:r>
      <w:r w:rsidR="004B5D45" w:rsidRPr="00E87B78">
        <w:rPr>
          <w:rFonts w:asciiTheme="minorHAnsi" w:hAnsiTheme="minorHAnsi" w:cstheme="minorHAnsi"/>
          <w:b/>
          <w:color w:val="365F91" w:themeColor="accent1" w:themeShade="BF"/>
          <w:sz w:val="24"/>
          <w:szCs w:val="24"/>
          <w:lang w:val="sr-Cyrl-RS"/>
        </w:rPr>
        <w:t>а</w:t>
      </w:r>
      <w:r w:rsidR="00124FA0" w:rsidRPr="00E87B78">
        <w:rPr>
          <w:rFonts w:asciiTheme="minorHAnsi" w:hAnsiTheme="minorHAnsi" w:cstheme="minorHAnsi"/>
          <w:b/>
          <w:color w:val="365F91" w:themeColor="accent1" w:themeShade="BF"/>
          <w:sz w:val="24"/>
          <w:szCs w:val="24"/>
          <w:lang w:val="sr-Cyrl-RS"/>
        </w:rPr>
        <w:tab/>
      </w:r>
      <w:r w:rsidR="00381F42" w:rsidRPr="00E87B78">
        <w:rPr>
          <w:rFonts w:asciiTheme="minorHAnsi" w:hAnsiTheme="minorHAnsi" w:cstheme="minorHAnsi"/>
          <w:b/>
          <w:color w:val="365F91" w:themeColor="accent1" w:themeShade="BF"/>
          <w:sz w:val="24"/>
          <w:szCs w:val="24"/>
          <w:lang w:val="sr-Cyrl-RS"/>
        </w:rPr>
        <w:t xml:space="preserve">    </w:t>
      </w:r>
    </w:p>
    <w:p w14:paraId="6E7729B3" w14:textId="29C56E72" w:rsidR="00262968" w:rsidRPr="00E87B78" w:rsidRDefault="00DC2609" w:rsidP="00262968">
      <w:pPr>
        <w:tabs>
          <w:tab w:val="left" w:pos="0"/>
          <w:tab w:val="left" w:pos="9360"/>
        </w:tabs>
        <w:jc w:val="both"/>
        <w:rPr>
          <w:rFonts w:eastAsia="Times New Roman" w:cstheme="minorHAnsi"/>
          <w:b/>
          <w:color w:val="365F91" w:themeColor="accent1" w:themeShade="BF"/>
          <w:sz w:val="24"/>
          <w:szCs w:val="24"/>
          <w:lang w:val="sr-Cyrl-RS"/>
        </w:rPr>
      </w:pPr>
      <w:r w:rsidRPr="00E87B78">
        <w:rPr>
          <w:rFonts w:cstheme="minorHAnsi"/>
          <w:color w:val="365F91" w:themeColor="accent1" w:themeShade="BF"/>
          <w:sz w:val="24"/>
          <w:szCs w:val="24"/>
          <w:lang w:val="sr-Cyrl-RS"/>
        </w:rPr>
        <w:t xml:space="preserve">       Одборници  Кристини Ђоковић из Пожеге са изборне листе  </w:t>
      </w:r>
      <w:r w:rsidRPr="00E87B78">
        <w:rPr>
          <w:rFonts w:cstheme="minorHAnsi"/>
          <w:b/>
          <w:bCs/>
          <w:color w:val="365F91" w:themeColor="accent1" w:themeShade="BF"/>
          <w:sz w:val="24"/>
          <w:szCs w:val="24"/>
          <w:lang w:val="sr-Cyrl-RS"/>
        </w:rPr>
        <w:t xml:space="preserve">АЛЕКСАНДАР ВУЧИЋ -  ПОЖЕГА НЕ СМЕ ДА СТАНЕ </w:t>
      </w:r>
      <w:r w:rsidRPr="00E87B78">
        <w:rPr>
          <w:rFonts w:cstheme="minorHAnsi"/>
          <w:color w:val="365F91" w:themeColor="accent1" w:themeShade="BF"/>
          <w:sz w:val="24"/>
          <w:szCs w:val="24"/>
          <w:lang w:val="sr-Cyrl-RS"/>
        </w:rPr>
        <w:t>престао је мандат на седници Скупштине општине Пожега дана 08.09.2025. године подношењем оставке</w:t>
      </w:r>
      <w:r w:rsidR="00262968" w:rsidRPr="00E87B78">
        <w:rPr>
          <w:rFonts w:eastAsia="Times New Roman" w:cstheme="minorHAnsi"/>
          <w:b/>
          <w:color w:val="365F91" w:themeColor="accent1" w:themeShade="BF"/>
          <w:sz w:val="24"/>
          <w:szCs w:val="24"/>
          <w:lang w:val="sr-Cyrl-RS"/>
        </w:rPr>
        <w:t xml:space="preserve"> У СКЛАДУ СА ЧЛАНОМ 67. ЗАКОНА О ЛОКАЛНИМ ИЗБОРИМА СЛУЖБЕНИ ГЛАСНИК РЕПУБЛИКЕ СРБИЈЕ БРОЈ 14/22 И 35/24.</w:t>
      </w:r>
    </w:p>
    <w:p w14:paraId="315C17DB" w14:textId="5E41EA26" w:rsidR="00DC2609" w:rsidRPr="00E87B78" w:rsidRDefault="00262968" w:rsidP="00262968">
      <w:pPr>
        <w:tabs>
          <w:tab w:val="left" w:pos="10773"/>
        </w:tabs>
        <w:jc w:val="both"/>
        <w:rPr>
          <w:rFonts w:cstheme="minorHAnsi"/>
          <w:b/>
          <w:bCs/>
          <w:color w:val="365F91" w:themeColor="accent1" w:themeShade="BF"/>
          <w:sz w:val="24"/>
          <w:szCs w:val="24"/>
          <w:lang w:val="sr-Cyrl-RS"/>
        </w:rPr>
      </w:pPr>
      <w:r w:rsidRPr="00E87B78">
        <w:rPr>
          <w:rFonts w:cstheme="minorHAnsi"/>
          <w:color w:val="365F91" w:themeColor="accent1" w:themeShade="BF"/>
          <w:sz w:val="24"/>
          <w:szCs w:val="24"/>
          <w:lang w:val="sr-Cyrl-RS"/>
        </w:rPr>
        <w:t xml:space="preserve"> </w:t>
      </w:r>
      <w:r w:rsidR="00DC2609" w:rsidRPr="00E87B78">
        <w:rPr>
          <w:rFonts w:cstheme="minorHAnsi"/>
          <w:color w:val="365F91" w:themeColor="accent1" w:themeShade="BF"/>
          <w:sz w:val="24"/>
          <w:szCs w:val="24"/>
          <w:lang w:val="sr-Cyrl-RS"/>
        </w:rPr>
        <w:t xml:space="preserve"> Општинска изборна комисија је донела решење  01 број 013-2/225/2025 од  12.09.2025. године о додели мандата  Александру Мићићу</w:t>
      </w:r>
      <w:r w:rsidR="00065DED">
        <w:rPr>
          <w:rFonts w:cstheme="minorHAnsi"/>
          <w:color w:val="365F91" w:themeColor="accent1" w:themeShade="BF"/>
          <w:sz w:val="24"/>
          <w:szCs w:val="24"/>
          <w:lang w:val="sr-Cyrl-RS"/>
        </w:rPr>
        <w:t>,</w:t>
      </w:r>
      <w:r w:rsidR="00DC2609" w:rsidRPr="00E87B78">
        <w:rPr>
          <w:rFonts w:cstheme="minorHAnsi"/>
          <w:color w:val="365F91" w:themeColor="accent1" w:themeShade="BF"/>
          <w:sz w:val="24"/>
          <w:szCs w:val="24"/>
          <w:lang w:val="sr-Cyrl-RS"/>
        </w:rPr>
        <w:t xml:space="preserve"> првом следећем кандидату са изборне  листе листе </w:t>
      </w:r>
      <w:r w:rsidR="00DC2609" w:rsidRPr="00E87B78">
        <w:rPr>
          <w:rFonts w:cstheme="minorHAnsi"/>
          <w:b/>
          <w:bCs/>
          <w:color w:val="365F91" w:themeColor="accent1" w:themeShade="BF"/>
          <w:sz w:val="24"/>
          <w:szCs w:val="24"/>
          <w:lang w:val="sr-Cyrl-RS"/>
        </w:rPr>
        <w:t>АЛЕКСАНДАР ВУЧИЋ -  ПОЖЕГА НЕ СМЕ ДА СТАНЕ</w:t>
      </w:r>
      <w:r w:rsidR="00DC2609" w:rsidRPr="00E87B78">
        <w:rPr>
          <w:rFonts w:cstheme="minorHAnsi"/>
          <w:color w:val="365F91" w:themeColor="accent1" w:themeShade="BF"/>
          <w:sz w:val="24"/>
          <w:szCs w:val="24"/>
          <w:lang w:val="sr-Cyrl-RS"/>
        </w:rPr>
        <w:t xml:space="preserve"> </w:t>
      </w:r>
      <w:r w:rsidR="00DC2609" w:rsidRPr="00E87B78">
        <w:rPr>
          <w:rFonts w:cstheme="minorHAnsi"/>
          <w:b/>
          <w:bCs/>
          <w:color w:val="365F91" w:themeColor="accent1" w:themeShade="BF"/>
          <w:sz w:val="24"/>
          <w:szCs w:val="24"/>
          <w:lang w:val="sr-Cyrl-RS"/>
        </w:rPr>
        <w:t xml:space="preserve"> </w:t>
      </w:r>
      <w:r w:rsidR="00DC2609" w:rsidRPr="00E87B78">
        <w:rPr>
          <w:rFonts w:cstheme="minorHAnsi"/>
          <w:color w:val="365F91" w:themeColor="accent1" w:themeShade="BF"/>
          <w:sz w:val="24"/>
          <w:szCs w:val="24"/>
          <w:lang w:val="sr-Cyrl-RS"/>
        </w:rPr>
        <w:t>и издала му одговарајуће уверење, па му  се у складу са Законом и Статутом потврђује мандат одборника.</w:t>
      </w:r>
    </w:p>
    <w:p w14:paraId="12026588" w14:textId="62C1C755" w:rsidR="00381F42" w:rsidRPr="00E87B78" w:rsidRDefault="00381F42" w:rsidP="00124FA0">
      <w:pPr>
        <w:jc w:val="both"/>
        <w:rPr>
          <w:rFonts w:cstheme="minorHAnsi"/>
          <w:b/>
          <w:color w:val="365F91" w:themeColor="accent1" w:themeShade="BF"/>
          <w:sz w:val="24"/>
          <w:szCs w:val="24"/>
          <w:lang w:val="sr-Cyrl-RS"/>
        </w:rPr>
      </w:pPr>
      <w:r w:rsidRPr="00E87B78">
        <w:rPr>
          <w:rFonts w:eastAsia="Times New Roman" w:cstheme="minorHAnsi"/>
          <w:color w:val="365F91" w:themeColor="accent1" w:themeShade="BF"/>
          <w:sz w:val="24"/>
          <w:szCs w:val="24"/>
        </w:rPr>
        <w:t xml:space="preserve">      </w:t>
      </w:r>
      <w:r w:rsidRPr="00E87B78">
        <w:rPr>
          <w:rFonts w:cstheme="minorHAnsi"/>
          <w:color w:val="365F91" w:themeColor="accent1" w:themeShade="BF"/>
          <w:sz w:val="24"/>
          <w:szCs w:val="24"/>
        </w:rPr>
        <w:tab/>
      </w:r>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Административно</w:t>
      </w:r>
      <w:proofErr w:type="spellEnd"/>
      <w:r w:rsidRPr="00E87B78">
        <w:rPr>
          <w:rFonts w:eastAsia="Times New Roman" w:cstheme="minorHAnsi"/>
          <w:color w:val="365F91" w:themeColor="accent1" w:themeShade="BF"/>
          <w:sz w:val="24"/>
          <w:szCs w:val="24"/>
        </w:rPr>
        <w:t xml:space="preserve"> - </w:t>
      </w:r>
      <w:proofErr w:type="spellStart"/>
      <w:r w:rsidRPr="00E87B78">
        <w:rPr>
          <w:rFonts w:eastAsia="Times New Roman" w:cstheme="minorHAnsi"/>
          <w:color w:val="365F91" w:themeColor="accent1" w:themeShade="BF"/>
          <w:sz w:val="24"/>
          <w:szCs w:val="24"/>
        </w:rPr>
        <w:t>мандатна</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комисија</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на</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седници</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од</w:t>
      </w:r>
      <w:proofErr w:type="spellEnd"/>
      <w:r w:rsidRPr="00E87B78">
        <w:rPr>
          <w:rFonts w:eastAsia="Times New Roman" w:cstheme="minorHAnsi"/>
          <w:color w:val="365F91" w:themeColor="accent1" w:themeShade="BF"/>
          <w:sz w:val="24"/>
          <w:szCs w:val="24"/>
        </w:rPr>
        <w:t xml:space="preserve"> </w:t>
      </w:r>
      <w:r w:rsidRPr="00E87B78">
        <w:rPr>
          <w:rFonts w:eastAsia="Times New Roman" w:cstheme="minorHAnsi"/>
          <w:color w:val="365F91" w:themeColor="accent1" w:themeShade="BF"/>
          <w:sz w:val="24"/>
          <w:szCs w:val="24"/>
          <w:lang w:val="sr-Cyrl-RS"/>
        </w:rPr>
        <w:t>12</w:t>
      </w:r>
      <w:r w:rsidRPr="00E87B78">
        <w:rPr>
          <w:rFonts w:eastAsia="Times New Roman" w:cstheme="minorHAnsi"/>
          <w:color w:val="365F91" w:themeColor="accent1" w:themeShade="BF"/>
          <w:sz w:val="24"/>
          <w:szCs w:val="24"/>
        </w:rPr>
        <w:t>.0</w:t>
      </w:r>
      <w:r w:rsidR="00262968" w:rsidRPr="00E87B78">
        <w:rPr>
          <w:rFonts w:eastAsia="Times New Roman" w:cstheme="minorHAnsi"/>
          <w:color w:val="365F91" w:themeColor="accent1" w:themeShade="BF"/>
          <w:sz w:val="24"/>
          <w:szCs w:val="24"/>
          <w:lang w:val="sr-Cyrl-RS"/>
        </w:rPr>
        <w:t>9</w:t>
      </w:r>
      <w:r w:rsidRPr="00E87B78">
        <w:rPr>
          <w:rFonts w:eastAsia="Times New Roman" w:cstheme="minorHAnsi"/>
          <w:color w:val="365F91" w:themeColor="accent1" w:themeShade="BF"/>
          <w:sz w:val="24"/>
          <w:szCs w:val="24"/>
        </w:rPr>
        <w:t>.202</w:t>
      </w:r>
      <w:r w:rsidRPr="00E87B78">
        <w:rPr>
          <w:rFonts w:eastAsia="Times New Roman" w:cstheme="minorHAnsi"/>
          <w:color w:val="365F91" w:themeColor="accent1" w:themeShade="BF"/>
          <w:sz w:val="24"/>
          <w:szCs w:val="24"/>
          <w:lang w:val="sr-Cyrl-RS"/>
        </w:rPr>
        <w:t>5</w:t>
      </w:r>
      <w:r w:rsidRPr="00E87B78">
        <w:rPr>
          <w:rFonts w:eastAsia="Times New Roman" w:cstheme="minorHAnsi"/>
          <w:color w:val="365F91" w:themeColor="accent1" w:themeShade="BF"/>
          <w:sz w:val="24"/>
          <w:szCs w:val="24"/>
        </w:rPr>
        <w:t>.</w:t>
      </w:r>
      <w:r w:rsidRPr="00E87B78">
        <w:rPr>
          <w:rFonts w:eastAsia="Times New Roman" w:cstheme="minorHAnsi"/>
          <w:color w:val="365F91" w:themeColor="accent1" w:themeShade="BF"/>
          <w:sz w:val="24"/>
          <w:szCs w:val="24"/>
          <w:lang w:val="sr-Cyrl-RS"/>
        </w:rPr>
        <w:t xml:space="preserve"> </w:t>
      </w:r>
      <w:proofErr w:type="spellStart"/>
      <w:r w:rsidRPr="00E87B78">
        <w:rPr>
          <w:rFonts w:eastAsia="Times New Roman" w:cstheme="minorHAnsi"/>
          <w:color w:val="365F91" w:themeColor="accent1" w:themeShade="BF"/>
          <w:sz w:val="24"/>
          <w:szCs w:val="24"/>
        </w:rPr>
        <w:t>године</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разматрала</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је</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уверење</w:t>
      </w:r>
      <w:proofErr w:type="spellEnd"/>
      <w:r w:rsidRPr="00E87B78">
        <w:rPr>
          <w:rFonts w:eastAsia="Times New Roman" w:cstheme="minorHAnsi"/>
          <w:color w:val="365F91" w:themeColor="accent1" w:themeShade="BF"/>
          <w:sz w:val="24"/>
          <w:szCs w:val="24"/>
        </w:rPr>
        <w:t xml:space="preserve"> и </w:t>
      </w:r>
      <w:proofErr w:type="spellStart"/>
      <w:r w:rsidRPr="00E87B78">
        <w:rPr>
          <w:rFonts w:eastAsia="Times New Roman" w:cstheme="minorHAnsi"/>
          <w:color w:val="365F91" w:themeColor="accent1" w:themeShade="BF"/>
          <w:sz w:val="24"/>
          <w:szCs w:val="24"/>
        </w:rPr>
        <w:t>решење</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Општинске</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изборне</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комисије</w:t>
      </w:r>
      <w:proofErr w:type="spellEnd"/>
      <w:r w:rsidRPr="00E87B78">
        <w:rPr>
          <w:rFonts w:eastAsia="Times New Roman" w:cstheme="minorHAnsi"/>
          <w:color w:val="365F91" w:themeColor="accent1" w:themeShade="BF"/>
          <w:sz w:val="24"/>
          <w:szCs w:val="24"/>
        </w:rPr>
        <w:t xml:space="preserve"> и </w:t>
      </w:r>
      <w:proofErr w:type="spellStart"/>
      <w:r w:rsidRPr="00E87B78">
        <w:rPr>
          <w:rFonts w:eastAsia="Times New Roman" w:cstheme="minorHAnsi"/>
          <w:color w:val="365F91" w:themeColor="accent1" w:themeShade="BF"/>
          <w:sz w:val="24"/>
          <w:szCs w:val="24"/>
        </w:rPr>
        <w:t>предлаже</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Скупштини</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да</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потврди</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мандат</w:t>
      </w:r>
      <w:proofErr w:type="spellEnd"/>
      <w:r w:rsidRPr="00E87B78">
        <w:rPr>
          <w:rFonts w:eastAsia="Times New Roman" w:cstheme="minorHAnsi"/>
          <w:color w:val="365F91" w:themeColor="accent1" w:themeShade="BF"/>
          <w:sz w:val="24"/>
          <w:szCs w:val="24"/>
        </w:rPr>
        <w:t xml:space="preserve"> </w:t>
      </w:r>
      <w:proofErr w:type="spellStart"/>
      <w:r w:rsidRPr="00E87B78">
        <w:rPr>
          <w:rFonts w:eastAsia="Times New Roman" w:cstheme="minorHAnsi"/>
          <w:color w:val="365F91" w:themeColor="accent1" w:themeShade="BF"/>
          <w:sz w:val="24"/>
          <w:szCs w:val="24"/>
        </w:rPr>
        <w:t>одборнику</w:t>
      </w:r>
      <w:proofErr w:type="spellEnd"/>
      <w:r w:rsidRPr="00E87B78">
        <w:rPr>
          <w:rFonts w:eastAsia="Times New Roman" w:cstheme="minorHAnsi"/>
          <w:color w:val="365F91" w:themeColor="accent1" w:themeShade="BF"/>
          <w:sz w:val="24"/>
          <w:szCs w:val="24"/>
        </w:rPr>
        <w:t xml:space="preserve"> </w:t>
      </w:r>
      <w:r w:rsidR="00262968" w:rsidRPr="00E87B78">
        <w:rPr>
          <w:rFonts w:cstheme="minorHAnsi"/>
          <w:b/>
          <w:color w:val="365F91" w:themeColor="accent1" w:themeShade="BF"/>
          <w:sz w:val="24"/>
          <w:szCs w:val="24"/>
          <w:lang w:val="sr-Cyrl-RS"/>
        </w:rPr>
        <w:t>Александру Мићићу,</w:t>
      </w:r>
      <w:r w:rsidR="00262968" w:rsidRPr="00E87B78">
        <w:rPr>
          <w:rFonts w:eastAsia="Times New Roman" w:cstheme="minorHAnsi"/>
          <w:color w:val="365F91" w:themeColor="accent1" w:themeShade="BF"/>
          <w:sz w:val="24"/>
          <w:szCs w:val="24"/>
          <w:lang w:val="sr-Cyrl-RS"/>
        </w:rPr>
        <w:t xml:space="preserve"> </w:t>
      </w:r>
      <w:r w:rsidR="00262968" w:rsidRPr="00E87B78">
        <w:rPr>
          <w:rFonts w:cstheme="minorHAnsi"/>
          <w:b/>
          <w:color w:val="365F91" w:themeColor="accent1" w:themeShade="BF"/>
          <w:sz w:val="24"/>
          <w:szCs w:val="24"/>
          <w:lang w:val="sr-Cyrl-RS"/>
        </w:rPr>
        <w:t>Годовик, Пожега.</w:t>
      </w:r>
    </w:p>
    <w:p w14:paraId="645838D5" w14:textId="437CCF0F" w:rsidR="001006FB" w:rsidRPr="00E87B78" w:rsidRDefault="001006FB" w:rsidP="00124FA0">
      <w:pPr>
        <w:jc w:val="both"/>
        <w:rPr>
          <w:rFonts w:cstheme="minorHAnsi"/>
          <w:b/>
          <w:color w:val="365F91" w:themeColor="accent1" w:themeShade="BF"/>
          <w:sz w:val="24"/>
          <w:szCs w:val="24"/>
          <w:lang w:val="sr-Cyrl-RS"/>
        </w:rPr>
      </w:pPr>
      <w:r w:rsidRPr="00E87B78">
        <w:rPr>
          <w:rFonts w:cstheme="minorHAnsi"/>
          <w:b/>
          <w:color w:val="365F91" w:themeColor="accent1" w:themeShade="BF"/>
          <w:sz w:val="24"/>
          <w:szCs w:val="24"/>
          <w:lang w:val="sr-Cyrl-RS"/>
        </w:rPr>
        <w:t>У дискусији по овој тачки дневног реда учествовали су одборник Радојле Буквић и секретар Скупштине општине Пожега, Боривоје Неоричић.</w:t>
      </w:r>
    </w:p>
    <w:p w14:paraId="1FDD737A" w14:textId="59249760" w:rsidR="007473AB" w:rsidRPr="00E87B78" w:rsidRDefault="00EA5B14" w:rsidP="00EB4764">
      <w:pPr>
        <w:ind w:firstLine="720"/>
        <w:jc w:val="both"/>
        <w:rPr>
          <w:rFonts w:cstheme="minorHAnsi"/>
          <w:b/>
          <w:color w:val="365F91" w:themeColor="accent1" w:themeShade="BF"/>
          <w:sz w:val="24"/>
          <w:szCs w:val="24"/>
          <w:lang w:val="sr-Cyrl-RS"/>
        </w:rPr>
      </w:pPr>
      <w:proofErr w:type="spellStart"/>
      <w:r w:rsidRPr="00E87B78">
        <w:rPr>
          <w:rFonts w:cstheme="minorHAnsi"/>
          <w:b/>
          <w:color w:val="365F91" w:themeColor="accent1" w:themeShade="BF"/>
          <w:sz w:val="24"/>
          <w:szCs w:val="24"/>
        </w:rPr>
        <w:t>Скупштина</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је</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већином</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гласова</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пошто</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је</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за</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гласало</w:t>
      </w:r>
      <w:proofErr w:type="spellEnd"/>
      <w:r w:rsidRPr="00E87B78">
        <w:rPr>
          <w:rFonts w:cstheme="minorHAnsi"/>
          <w:b/>
          <w:color w:val="365F91" w:themeColor="accent1" w:themeShade="BF"/>
          <w:sz w:val="24"/>
          <w:szCs w:val="24"/>
        </w:rPr>
        <w:t xml:space="preserve"> </w:t>
      </w:r>
      <w:r w:rsidR="00381F42" w:rsidRPr="00E87B78">
        <w:rPr>
          <w:rFonts w:cstheme="minorHAnsi"/>
          <w:b/>
          <w:color w:val="365F91" w:themeColor="accent1" w:themeShade="BF"/>
          <w:sz w:val="24"/>
          <w:szCs w:val="24"/>
          <w:lang w:val="sr-Cyrl-RS"/>
        </w:rPr>
        <w:t>2</w:t>
      </w:r>
      <w:r w:rsidR="00262968" w:rsidRPr="00E87B78">
        <w:rPr>
          <w:rFonts w:cstheme="minorHAnsi"/>
          <w:b/>
          <w:color w:val="365F91" w:themeColor="accent1" w:themeShade="BF"/>
          <w:sz w:val="24"/>
          <w:szCs w:val="24"/>
          <w:lang w:val="sr-Cyrl-RS"/>
        </w:rPr>
        <w:t>7</w:t>
      </w:r>
      <w:r w:rsidR="00381F42" w:rsidRPr="00E87B78">
        <w:rPr>
          <w:rFonts w:cstheme="minorHAnsi"/>
          <w:b/>
          <w:color w:val="365F91" w:themeColor="accent1" w:themeShade="BF"/>
          <w:sz w:val="24"/>
          <w:szCs w:val="24"/>
          <w:lang w:val="sr-Cyrl-RS"/>
        </w:rPr>
        <w:t xml:space="preserve"> </w:t>
      </w:r>
      <w:proofErr w:type="spellStart"/>
      <w:r w:rsidRPr="00E87B78">
        <w:rPr>
          <w:rFonts w:cstheme="minorHAnsi"/>
          <w:b/>
          <w:color w:val="365F91" w:themeColor="accent1" w:themeShade="BF"/>
          <w:sz w:val="24"/>
          <w:szCs w:val="24"/>
        </w:rPr>
        <w:t>одборника</w:t>
      </w:r>
      <w:proofErr w:type="spellEnd"/>
      <w:r w:rsidRPr="00E87B78">
        <w:rPr>
          <w:rFonts w:cstheme="minorHAnsi"/>
          <w:b/>
          <w:color w:val="365F91" w:themeColor="accent1" w:themeShade="BF"/>
          <w:sz w:val="24"/>
          <w:szCs w:val="24"/>
        </w:rPr>
        <w:t>, “</w:t>
      </w:r>
      <w:proofErr w:type="spellStart"/>
      <w:r w:rsidRPr="00E87B78">
        <w:rPr>
          <w:rFonts w:cstheme="minorHAnsi"/>
          <w:b/>
          <w:color w:val="365F91" w:themeColor="accent1" w:themeShade="BF"/>
          <w:sz w:val="24"/>
          <w:szCs w:val="24"/>
        </w:rPr>
        <w:t>против</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нико</w:t>
      </w:r>
      <w:proofErr w:type="spellEnd"/>
      <w:r w:rsidRPr="00E87B78">
        <w:rPr>
          <w:rFonts w:cstheme="minorHAnsi"/>
          <w:b/>
          <w:color w:val="365F91" w:themeColor="accent1" w:themeShade="BF"/>
          <w:sz w:val="24"/>
          <w:szCs w:val="24"/>
        </w:rPr>
        <w:t>, “</w:t>
      </w:r>
      <w:proofErr w:type="spellStart"/>
      <w:r w:rsidRPr="00E87B78">
        <w:rPr>
          <w:rFonts w:cstheme="minorHAnsi"/>
          <w:b/>
          <w:color w:val="365F91" w:themeColor="accent1" w:themeShade="BF"/>
          <w:sz w:val="24"/>
          <w:szCs w:val="24"/>
        </w:rPr>
        <w:t>уздржан</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нико</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остали</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нису</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гласали</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усвојила</w:t>
      </w:r>
      <w:proofErr w:type="spellEnd"/>
      <w:r w:rsidRPr="00E87B78">
        <w:rPr>
          <w:rFonts w:cstheme="minorHAnsi"/>
          <w:b/>
          <w:color w:val="365F91" w:themeColor="accent1" w:themeShade="BF"/>
          <w:sz w:val="24"/>
          <w:szCs w:val="24"/>
        </w:rPr>
        <w:t xml:space="preserve"> ОДЛУКУ О ПОТВРЂИВАЊУ МАНДАТА ОДБОРНИКУ </w:t>
      </w:r>
      <w:r w:rsidR="00262968" w:rsidRPr="00E87B78">
        <w:rPr>
          <w:rFonts w:cstheme="minorHAnsi"/>
          <w:b/>
          <w:color w:val="365F91" w:themeColor="accent1" w:themeShade="BF"/>
          <w:sz w:val="24"/>
          <w:szCs w:val="24"/>
          <w:lang w:val="sr-Cyrl-RS"/>
        </w:rPr>
        <w:t>Александру Мићићу,</w:t>
      </w:r>
      <w:r w:rsidR="00262968" w:rsidRPr="00E87B78">
        <w:rPr>
          <w:rFonts w:eastAsia="Times New Roman" w:cstheme="minorHAnsi"/>
          <w:color w:val="365F91" w:themeColor="accent1" w:themeShade="BF"/>
          <w:sz w:val="24"/>
          <w:szCs w:val="24"/>
          <w:lang w:val="sr-Cyrl-RS"/>
        </w:rPr>
        <w:t xml:space="preserve"> </w:t>
      </w:r>
      <w:r w:rsidR="00262968" w:rsidRPr="00E87B78">
        <w:rPr>
          <w:rFonts w:cstheme="minorHAnsi"/>
          <w:b/>
          <w:color w:val="365F91" w:themeColor="accent1" w:themeShade="BF"/>
          <w:sz w:val="24"/>
          <w:szCs w:val="24"/>
          <w:lang w:val="sr-Cyrl-RS"/>
        </w:rPr>
        <w:t>Годовик, Пожега</w:t>
      </w:r>
      <w:r w:rsidRPr="00E87B78">
        <w:rPr>
          <w:rFonts w:cstheme="minorHAnsi"/>
          <w:b/>
          <w:color w:val="365F91" w:themeColor="accent1" w:themeShade="BF"/>
          <w:sz w:val="24"/>
          <w:szCs w:val="24"/>
        </w:rPr>
        <w:t>.</w:t>
      </w:r>
    </w:p>
    <w:p w14:paraId="4FE9A73C" w14:textId="2AFA1D3B" w:rsidR="00EA5B14" w:rsidRPr="00E87B78" w:rsidRDefault="00EA5B14" w:rsidP="00EA5B14">
      <w:pPr>
        <w:jc w:val="center"/>
        <w:rPr>
          <w:rFonts w:cstheme="minorHAnsi"/>
          <w:b/>
          <w:color w:val="365F91" w:themeColor="accent1" w:themeShade="BF"/>
          <w:sz w:val="24"/>
          <w:szCs w:val="24"/>
          <w:lang w:val="sr-Cyrl-RS"/>
        </w:rPr>
      </w:pPr>
      <w:r w:rsidRPr="00E87B78">
        <w:rPr>
          <w:rFonts w:cstheme="minorHAnsi"/>
          <w:b/>
          <w:color w:val="365F91" w:themeColor="accent1" w:themeShade="BF"/>
          <w:sz w:val="24"/>
          <w:szCs w:val="24"/>
          <w:lang w:val="sr-Cyrl-RS"/>
        </w:rPr>
        <w:t>2.</w:t>
      </w:r>
    </w:p>
    <w:p w14:paraId="08F17998" w14:textId="77777777" w:rsidR="00AA744C" w:rsidRPr="00E87B78" w:rsidRDefault="00AA744C" w:rsidP="00AA744C">
      <w:pPr>
        <w:tabs>
          <w:tab w:val="left" w:pos="0"/>
          <w:tab w:val="left" w:pos="9360"/>
        </w:tabs>
        <w:contextualSpacing/>
        <w:jc w:val="both"/>
        <w:rPr>
          <w:rFonts w:cstheme="minorHAnsi"/>
          <w:b/>
          <w:color w:val="365F91" w:themeColor="accent1" w:themeShade="BF"/>
          <w:lang w:val="sr-Cyrl-RS"/>
        </w:rPr>
      </w:pPr>
      <w:r w:rsidRPr="00E87B78">
        <w:rPr>
          <w:rFonts w:cstheme="minorHAnsi"/>
          <w:b/>
          <w:color w:val="365F91" w:themeColor="accent1" w:themeShade="BF"/>
          <w:lang w:val="sr-Cyrl-RS"/>
        </w:rPr>
        <w:t>ПРЕДЛОГ ЗА РАЗРЕШЕЊЕ ПРЕДСЕДНИКА ОПШТИНЕ ПОЖЕГА, ЂОРЂА НИКИТОВИЋА, НА ЗАХТЕВ 14 ОДБОРНИКА ОПОЗИЦИЈЕ СКУПШТИНЕ ОПШТИНЕ ПОЖЕГА</w:t>
      </w:r>
    </w:p>
    <w:p w14:paraId="70A882DB" w14:textId="77777777" w:rsidR="002E2079" w:rsidRPr="00E87B78" w:rsidRDefault="002E2079" w:rsidP="00AA744C">
      <w:pPr>
        <w:tabs>
          <w:tab w:val="left" w:pos="0"/>
          <w:tab w:val="left" w:pos="9360"/>
        </w:tabs>
        <w:contextualSpacing/>
        <w:jc w:val="both"/>
        <w:rPr>
          <w:rFonts w:cstheme="minorHAnsi"/>
          <w:b/>
          <w:color w:val="365F91" w:themeColor="accent1" w:themeShade="BF"/>
        </w:rPr>
      </w:pPr>
    </w:p>
    <w:p w14:paraId="39EE24D2" w14:textId="58E341B2" w:rsidR="00956F68" w:rsidRPr="00E87B78" w:rsidRDefault="00C964AA" w:rsidP="00AA744C">
      <w:pPr>
        <w:tabs>
          <w:tab w:val="left" w:pos="0"/>
          <w:tab w:val="left" w:pos="9360"/>
        </w:tabs>
        <w:contextualSpacing/>
        <w:jc w:val="both"/>
        <w:rPr>
          <w:rFonts w:cstheme="minorHAnsi"/>
          <w:b/>
          <w:color w:val="365F91" w:themeColor="accent1" w:themeShade="BF"/>
          <w:lang w:val="sr-Cyrl-RS"/>
        </w:rPr>
      </w:pPr>
      <w:r>
        <w:rPr>
          <w:rFonts w:cstheme="minorHAnsi"/>
          <w:b/>
          <w:color w:val="365F91" w:themeColor="accent1" w:themeShade="BF"/>
          <w:lang w:val="sr-Cyrl-RS"/>
        </w:rPr>
        <w:t>(</w:t>
      </w:r>
      <w:r w:rsidR="00956F68" w:rsidRPr="00E87B78">
        <w:rPr>
          <w:rFonts w:cstheme="minorHAnsi"/>
          <w:b/>
          <w:color w:val="365F91" w:themeColor="accent1" w:themeShade="BF"/>
          <w:lang w:val="sr-Cyrl-RS"/>
        </w:rPr>
        <w:t>Скупштинској служби општине Пожега, достављено је Обавештење о овлашћеном представнику предлагача</w:t>
      </w:r>
      <w:r>
        <w:rPr>
          <w:rFonts w:cstheme="minorHAnsi"/>
          <w:b/>
          <w:color w:val="365F91" w:themeColor="accent1" w:themeShade="BF"/>
          <w:lang w:val="sr-Cyrl-RS"/>
        </w:rPr>
        <w:t>)</w:t>
      </w:r>
    </w:p>
    <w:p w14:paraId="4BAB054C" w14:textId="77777777" w:rsidR="00956F68" w:rsidRPr="00E87B78" w:rsidRDefault="00956F68" w:rsidP="00AA744C">
      <w:pPr>
        <w:tabs>
          <w:tab w:val="left" w:pos="0"/>
          <w:tab w:val="left" w:pos="9360"/>
        </w:tabs>
        <w:contextualSpacing/>
        <w:jc w:val="both"/>
        <w:rPr>
          <w:rFonts w:cstheme="minorHAnsi"/>
          <w:b/>
          <w:color w:val="365F91" w:themeColor="accent1" w:themeShade="BF"/>
          <w:lang w:val="sr-Cyrl-RS"/>
        </w:rPr>
      </w:pPr>
    </w:p>
    <w:p w14:paraId="3EAB0CB1" w14:textId="0BB0FC1B" w:rsidR="002E2079" w:rsidRPr="00E87B78" w:rsidRDefault="002E2079" w:rsidP="002E2079">
      <w:pPr>
        <w:spacing w:after="0" w:line="240" w:lineRule="auto"/>
        <w:jc w:val="both"/>
        <w:rPr>
          <w:rFonts w:cstheme="minorHAnsi"/>
          <w:b/>
          <w:color w:val="365F91" w:themeColor="accent1" w:themeShade="BF"/>
          <w:sz w:val="24"/>
          <w:szCs w:val="24"/>
          <w:lang w:val="sr-Cyrl-RS"/>
        </w:rPr>
      </w:pPr>
      <w:r w:rsidRPr="00E87B78">
        <w:rPr>
          <w:rFonts w:cstheme="minorHAnsi"/>
          <w:b/>
          <w:color w:val="365F91" w:themeColor="accent1" w:themeShade="BF"/>
          <w:sz w:val="24"/>
          <w:szCs w:val="24"/>
          <w:lang w:val="sr-Cyrl-RS"/>
        </w:rPr>
        <w:t>Председавајућа је отворила расправу</w:t>
      </w:r>
    </w:p>
    <w:p w14:paraId="3ED643D2" w14:textId="77777777" w:rsidR="002E2079" w:rsidRPr="00E87B78" w:rsidRDefault="002E2079" w:rsidP="002E2079">
      <w:pPr>
        <w:spacing w:after="0" w:line="240" w:lineRule="auto"/>
        <w:jc w:val="both"/>
        <w:rPr>
          <w:rFonts w:cstheme="minorHAnsi"/>
          <w:b/>
          <w:color w:val="365F91" w:themeColor="accent1" w:themeShade="BF"/>
          <w:sz w:val="24"/>
          <w:szCs w:val="24"/>
          <w:lang w:val="sr-Cyrl-RS"/>
        </w:rPr>
      </w:pPr>
    </w:p>
    <w:p w14:paraId="29447022" w14:textId="355CAE2D" w:rsidR="000664B0" w:rsidRPr="00E87B78" w:rsidRDefault="002E2079" w:rsidP="000664B0">
      <w:pPr>
        <w:jc w:val="both"/>
        <w:rPr>
          <w:rFonts w:cstheme="minorHAnsi"/>
          <w:color w:val="365F91" w:themeColor="accent1" w:themeShade="BF"/>
          <w:sz w:val="24"/>
          <w:szCs w:val="24"/>
        </w:rPr>
      </w:pPr>
      <w:r w:rsidRPr="00E87B78">
        <w:rPr>
          <w:rFonts w:cstheme="minorHAnsi"/>
          <w:color w:val="365F91" w:themeColor="accent1" w:themeShade="BF"/>
          <w:sz w:val="24"/>
          <w:szCs w:val="24"/>
          <w:lang w:val="sr-Cyrl-RS"/>
        </w:rPr>
        <w:t xml:space="preserve">За реч се јавио одборник Богдан Радовановић по повреди </w:t>
      </w:r>
      <w:r w:rsidRPr="00E87B78">
        <w:rPr>
          <w:rFonts w:cstheme="minorHAnsi"/>
          <w:b/>
          <w:bCs/>
          <w:color w:val="365F91" w:themeColor="accent1" w:themeShade="BF"/>
          <w:sz w:val="24"/>
          <w:szCs w:val="24"/>
          <w:lang w:val="sr-Cyrl-RS"/>
        </w:rPr>
        <w:t>Пословника</w:t>
      </w:r>
      <w:r w:rsidRPr="00E87B78">
        <w:rPr>
          <w:rFonts w:cstheme="minorHAnsi"/>
          <w:color w:val="365F91" w:themeColor="accent1" w:themeShade="BF"/>
          <w:sz w:val="24"/>
          <w:szCs w:val="24"/>
          <w:lang w:val="sr-Cyrl-RS"/>
        </w:rPr>
        <w:t xml:space="preserve"> </w:t>
      </w:r>
      <w:r w:rsidRPr="00E87B78">
        <w:rPr>
          <w:rFonts w:cstheme="minorHAnsi"/>
          <w:b/>
          <w:color w:val="365F91" w:themeColor="accent1" w:themeShade="BF"/>
          <w:sz w:val="24"/>
          <w:szCs w:val="24"/>
          <w:lang w:val="sr-Cyrl-RS"/>
        </w:rPr>
        <w:t>о раду Скупштине, члан 40.–</w:t>
      </w:r>
      <w:r w:rsidR="000664B0" w:rsidRPr="00E87B78">
        <w:rPr>
          <w:rFonts w:cstheme="minorHAnsi"/>
          <w:b/>
          <w:color w:val="365F91" w:themeColor="accent1" w:themeShade="BF"/>
          <w:sz w:val="24"/>
          <w:szCs w:val="24"/>
          <w:lang w:val="sr-Cyrl-RS"/>
        </w:rPr>
        <w:t xml:space="preserve"> „</w:t>
      </w:r>
      <w:proofErr w:type="spellStart"/>
      <w:r w:rsidR="000664B0" w:rsidRPr="00E87B78">
        <w:rPr>
          <w:rFonts w:cstheme="minorHAnsi"/>
          <w:color w:val="365F91" w:themeColor="accent1" w:themeShade="BF"/>
          <w:sz w:val="24"/>
          <w:szCs w:val="24"/>
        </w:rPr>
        <w:t>Рад</w:t>
      </w:r>
      <w:proofErr w:type="spellEnd"/>
      <w:r w:rsidR="000664B0" w:rsidRPr="00E87B78">
        <w:rPr>
          <w:rFonts w:cstheme="minorHAnsi"/>
          <w:color w:val="365F91" w:themeColor="accent1" w:themeShade="BF"/>
          <w:sz w:val="24"/>
          <w:szCs w:val="24"/>
        </w:rPr>
        <w:t xml:space="preserve"> </w:t>
      </w:r>
      <w:proofErr w:type="spellStart"/>
      <w:r w:rsidR="000664B0" w:rsidRPr="00E87B78">
        <w:rPr>
          <w:rFonts w:cstheme="minorHAnsi"/>
          <w:color w:val="365F91" w:themeColor="accent1" w:themeShade="BF"/>
          <w:sz w:val="24"/>
          <w:szCs w:val="24"/>
        </w:rPr>
        <w:t>на</w:t>
      </w:r>
      <w:proofErr w:type="spellEnd"/>
      <w:r w:rsidR="000664B0" w:rsidRPr="00E87B78">
        <w:rPr>
          <w:rFonts w:cstheme="minorHAnsi"/>
          <w:color w:val="365F91" w:themeColor="accent1" w:themeShade="BF"/>
          <w:sz w:val="24"/>
          <w:szCs w:val="24"/>
        </w:rPr>
        <w:t xml:space="preserve"> </w:t>
      </w:r>
      <w:proofErr w:type="spellStart"/>
      <w:r w:rsidR="000664B0" w:rsidRPr="00E87B78">
        <w:rPr>
          <w:rFonts w:cstheme="minorHAnsi"/>
          <w:color w:val="365F91" w:themeColor="accent1" w:themeShade="BF"/>
          <w:sz w:val="24"/>
          <w:szCs w:val="24"/>
        </w:rPr>
        <w:t>седници</w:t>
      </w:r>
      <w:proofErr w:type="spellEnd"/>
      <w:r w:rsidR="000664B0" w:rsidRPr="00E87B78">
        <w:rPr>
          <w:rFonts w:cstheme="minorHAnsi"/>
          <w:color w:val="365F91" w:themeColor="accent1" w:themeShade="BF"/>
          <w:sz w:val="24"/>
          <w:szCs w:val="24"/>
        </w:rPr>
        <w:t xml:space="preserve"> </w:t>
      </w:r>
      <w:proofErr w:type="spellStart"/>
      <w:r w:rsidR="000664B0" w:rsidRPr="00E87B78">
        <w:rPr>
          <w:rFonts w:cstheme="minorHAnsi"/>
          <w:color w:val="365F91" w:themeColor="accent1" w:themeShade="BF"/>
          <w:sz w:val="24"/>
          <w:szCs w:val="24"/>
        </w:rPr>
        <w:t>Скупштине</w:t>
      </w:r>
      <w:proofErr w:type="spellEnd"/>
      <w:r w:rsidR="000664B0" w:rsidRPr="00E87B78">
        <w:rPr>
          <w:rFonts w:cstheme="minorHAnsi"/>
          <w:color w:val="365F91" w:themeColor="accent1" w:themeShade="BF"/>
          <w:sz w:val="24"/>
          <w:szCs w:val="24"/>
        </w:rPr>
        <w:t xml:space="preserve"> </w:t>
      </w:r>
      <w:proofErr w:type="spellStart"/>
      <w:r w:rsidR="000664B0" w:rsidRPr="00E87B78">
        <w:rPr>
          <w:rFonts w:cstheme="minorHAnsi"/>
          <w:color w:val="365F91" w:themeColor="accent1" w:themeShade="BF"/>
          <w:sz w:val="24"/>
          <w:szCs w:val="24"/>
        </w:rPr>
        <w:t>одвија</w:t>
      </w:r>
      <w:proofErr w:type="spellEnd"/>
      <w:r w:rsidR="000664B0" w:rsidRPr="00E87B78">
        <w:rPr>
          <w:rFonts w:cstheme="minorHAnsi"/>
          <w:color w:val="365F91" w:themeColor="accent1" w:themeShade="BF"/>
          <w:sz w:val="24"/>
          <w:szCs w:val="24"/>
        </w:rPr>
        <w:t xml:space="preserve"> </w:t>
      </w:r>
      <w:proofErr w:type="spellStart"/>
      <w:r w:rsidR="000664B0" w:rsidRPr="00E87B78">
        <w:rPr>
          <w:rFonts w:cstheme="minorHAnsi"/>
          <w:color w:val="365F91" w:themeColor="accent1" w:themeShade="BF"/>
          <w:sz w:val="24"/>
          <w:szCs w:val="24"/>
        </w:rPr>
        <w:t>се</w:t>
      </w:r>
      <w:proofErr w:type="spellEnd"/>
      <w:r w:rsidR="000664B0" w:rsidRPr="00E87B78">
        <w:rPr>
          <w:rFonts w:cstheme="minorHAnsi"/>
          <w:color w:val="365F91" w:themeColor="accent1" w:themeShade="BF"/>
          <w:sz w:val="24"/>
          <w:szCs w:val="24"/>
        </w:rPr>
        <w:t xml:space="preserve"> </w:t>
      </w:r>
      <w:proofErr w:type="spellStart"/>
      <w:r w:rsidR="000664B0" w:rsidRPr="00E87B78">
        <w:rPr>
          <w:rFonts w:cstheme="minorHAnsi"/>
          <w:color w:val="365F91" w:themeColor="accent1" w:themeShade="BF"/>
          <w:sz w:val="24"/>
          <w:szCs w:val="24"/>
        </w:rPr>
        <w:t>по</w:t>
      </w:r>
      <w:proofErr w:type="spellEnd"/>
      <w:r w:rsidR="000664B0" w:rsidRPr="00E87B78">
        <w:rPr>
          <w:rFonts w:cstheme="minorHAnsi"/>
          <w:color w:val="365F91" w:themeColor="accent1" w:themeShade="BF"/>
          <w:sz w:val="24"/>
          <w:szCs w:val="24"/>
        </w:rPr>
        <w:t xml:space="preserve"> </w:t>
      </w:r>
      <w:proofErr w:type="spellStart"/>
      <w:r w:rsidR="000664B0" w:rsidRPr="00E87B78">
        <w:rPr>
          <w:rFonts w:cstheme="minorHAnsi"/>
          <w:color w:val="365F91" w:themeColor="accent1" w:themeShade="BF"/>
          <w:sz w:val="24"/>
          <w:szCs w:val="24"/>
        </w:rPr>
        <w:t>усвојеном</w:t>
      </w:r>
      <w:proofErr w:type="spellEnd"/>
      <w:r w:rsidR="000664B0" w:rsidRPr="00E87B78">
        <w:rPr>
          <w:rFonts w:cstheme="minorHAnsi"/>
          <w:color w:val="365F91" w:themeColor="accent1" w:themeShade="BF"/>
          <w:sz w:val="24"/>
          <w:szCs w:val="24"/>
        </w:rPr>
        <w:t xml:space="preserve"> </w:t>
      </w:r>
      <w:proofErr w:type="spellStart"/>
      <w:r w:rsidR="000664B0" w:rsidRPr="00E87B78">
        <w:rPr>
          <w:rFonts w:cstheme="minorHAnsi"/>
          <w:color w:val="365F91" w:themeColor="accent1" w:themeShade="BF"/>
          <w:sz w:val="24"/>
          <w:szCs w:val="24"/>
        </w:rPr>
        <w:t>дневном</w:t>
      </w:r>
      <w:proofErr w:type="spellEnd"/>
      <w:r w:rsidR="000664B0" w:rsidRPr="00E87B78">
        <w:rPr>
          <w:rFonts w:cstheme="minorHAnsi"/>
          <w:color w:val="365F91" w:themeColor="accent1" w:themeShade="BF"/>
          <w:sz w:val="24"/>
          <w:szCs w:val="24"/>
        </w:rPr>
        <w:t xml:space="preserve"> </w:t>
      </w:r>
      <w:proofErr w:type="spellStart"/>
      <w:r w:rsidR="000664B0" w:rsidRPr="00E87B78">
        <w:rPr>
          <w:rFonts w:cstheme="minorHAnsi"/>
          <w:color w:val="365F91" w:themeColor="accent1" w:themeShade="BF"/>
          <w:sz w:val="24"/>
          <w:szCs w:val="24"/>
        </w:rPr>
        <w:t>реду</w:t>
      </w:r>
      <w:proofErr w:type="spellEnd"/>
      <w:r w:rsidR="000664B0" w:rsidRPr="00E87B78">
        <w:rPr>
          <w:rFonts w:cstheme="minorHAnsi"/>
          <w:color w:val="365F91" w:themeColor="accent1" w:themeShade="BF"/>
          <w:sz w:val="24"/>
          <w:szCs w:val="24"/>
        </w:rPr>
        <w:t>.</w:t>
      </w:r>
    </w:p>
    <w:p w14:paraId="418EA1E4" w14:textId="77777777" w:rsidR="000664B0" w:rsidRPr="00E87B78" w:rsidRDefault="000664B0" w:rsidP="000664B0">
      <w:pPr>
        <w:ind w:firstLine="720"/>
        <w:jc w:val="both"/>
        <w:rPr>
          <w:rFonts w:cstheme="minorHAnsi"/>
          <w:color w:val="365F91" w:themeColor="accent1" w:themeShade="BF"/>
          <w:sz w:val="24"/>
          <w:szCs w:val="24"/>
        </w:rPr>
      </w:pPr>
      <w:proofErr w:type="spellStart"/>
      <w:r w:rsidRPr="00E87B78">
        <w:rPr>
          <w:rFonts w:cstheme="minorHAnsi"/>
          <w:color w:val="365F91" w:themeColor="accent1" w:themeShade="BF"/>
          <w:sz w:val="24"/>
          <w:szCs w:val="24"/>
        </w:rPr>
        <w:t>Председник</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Скупштине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објављује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предмет</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расправе</w:t>
      </w:r>
      <w:proofErr w:type="spellEnd"/>
      <w:r w:rsidRPr="00E87B78">
        <w:rPr>
          <w:rFonts w:cstheme="minorHAnsi"/>
          <w:color w:val="365F91" w:themeColor="accent1" w:themeShade="BF"/>
          <w:sz w:val="24"/>
          <w:szCs w:val="24"/>
        </w:rPr>
        <w:t xml:space="preserve"> и </w:t>
      </w:r>
      <w:proofErr w:type="spellStart"/>
      <w:r w:rsidRPr="00E87B78">
        <w:rPr>
          <w:rFonts w:cstheme="minorHAnsi"/>
          <w:color w:val="365F91" w:themeColor="accent1" w:themeShade="BF"/>
          <w:sz w:val="24"/>
          <w:szCs w:val="24"/>
        </w:rPr>
        <w:t>позива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представника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предлагача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да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уколико</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жели</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изнесе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додатно</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образложење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предлога</w:t>
      </w:r>
      <w:proofErr w:type="spellEnd"/>
      <w:r w:rsidRPr="00E87B78">
        <w:rPr>
          <w:rFonts w:cstheme="minorHAnsi"/>
          <w:color w:val="365F91" w:themeColor="accent1" w:themeShade="BF"/>
          <w:sz w:val="24"/>
          <w:szCs w:val="24"/>
        </w:rPr>
        <w:t>.</w:t>
      </w:r>
    </w:p>
    <w:p w14:paraId="05A287D6" w14:textId="4741C8A6" w:rsidR="00693F84" w:rsidRPr="00E87B78" w:rsidRDefault="000664B0" w:rsidP="000664B0">
      <w:pPr>
        <w:jc w:val="both"/>
        <w:rPr>
          <w:rFonts w:cstheme="minorHAnsi"/>
          <w:color w:val="365F91" w:themeColor="accent1" w:themeShade="BF"/>
          <w:sz w:val="24"/>
          <w:szCs w:val="24"/>
          <w:lang w:val="sr-Cyrl-RS"/>
        </w:rPr>
      </w:pPr>
      <w:r w:rsidRPr="00E87B78">
        <w:rPr>
          <w:rFonts w:cstheme="minorHAnsi"/>
          <w:color w:val="365F91" w:themeColor="accent1" w:themeShade="BF"/>
          <w:sz w:val="24"/>
          <w:szCs w:val="24"/>
        </w:rPr>
        <w:lastRenderedPageBreak/>
        <w:tab/>
      </w:r>
      <w:proofErr w:type="spellStart"/>
      <w:r w:rsidRPr="00E87B78">
        <w:rPr>
          <w:rFonts w:cstheme="minorHAnsi"/>
          <w:color w:val="365F91" w:themeColor="accent1" w:themeShade="BF"/>
          <w:sz w:val="24"/>
          <w:szCs w:val="24"/>
        </w:rPr>
        <w:t>Уколико</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предлог</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не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потиче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од</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надлежног</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органа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или</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радног</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тела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председник</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Скупштине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после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излагања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представника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предлагача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позива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известиоце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надлежних</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органа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или</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радних</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тела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да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изнесу</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мишљење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тих</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органа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или</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тела</w:t>
      </w:r>
      <w:proofErr w:type="spellEnd"/>
      <w:r w:rsidRPr="00E87B78">
        <w:rPr>
          <w:rFonts w:cstheme="minorHAnsi"/>
          <w:color w:val="365F91" w:themeColor="accent1" w:themeShade="BF"/>
          <w:sz w:val="24"/>
          <w:szCs w:val="24"/>
        </w:rPr>
        <w:t xml:space="preserve"> о </w:t>
      </w:r>
      <w:proofErr w:type="spellStart"/>
      <w:r w:rsidRPr="00E87B78">
        <w:rPr>
          <w:rFonts w:cstheme="minorHAnsi"/>
          <w:color w:val="365F91" w:themeColor="accent1" w:themeShade="BF"/>
          <w:sz w:val="24"/>
          <w:szCs w:val="24"/>
        </w:rPr>
        <w:t>предлогу</w:t>
      </w:r>
      <w:proofErr w:type="spellEnd"/>
      <w:r w:rsidRPr="00E87B78">
        <w:rPr>
          <w:rFonts w:cstheme="minorHAnsi"/>
          <w:color w:val="365F91" w:themeColor="accent1" w:themeShade="BF"/>
          <w:sz w:val="24"/>
          <w:szCs w:val="24"/>
        </w:rPr>
        <w:t xml:space="preserve">, а </w:t>
      </w:r>
      <w:proofErr w:type="spellStart"/>
      <w:r w:rsidRPr="00E87B78">
        <w:rPr>
          <w:rFonts w:cstheme="minorHAnsi"/>
          <w:color w:val="365F91" w:themeColor="accent1" w:themeShade="BF"/>
          <w:sz w:val="24"/>
          <w:szCs w:val="24"/>
        </w:rPr>
        <w:t>затим</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отвара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расправу</w:t>
      </w:r>
      <w:proofErr w:type="spellEnd"/>
      <w:r w:rsidRPr="00E87B78">
        <w:rPr>
          <w:rFonts w:cstheme="minorHAnsi"/>
          <w:color w:val="365F91" w:themeColor="accent1" w:themeShade="BF"/>
          <w:sz w:val="24"/>
          <w:szCs w:val="24"/>
        </w:rPr>
        <w:t xml:space="preserve"> о </w:t>
      </w:r>
      <w:proofErr w:type="spellStart"/>
      <w:r w:rsidRPr="00E87B78">
        <w:rPr>
          <w:rFonts w:cstheme="minorHAnsi"/>
          <w:color w:val="365F91" w:themeColor="accent1" w:themeShade="BF"/>
          <w:sz w:val="24"/>
          <w:szCs w:val="24"/>
        </w:rPr>
        <w:t>предлогу</w:t>
      </w:r>
      <w:proofErr w:type="spellEnd"/>
      <w:r w:rsidRPr="00E87B78">
        <w:rPr>
          <w:rFonts w:cstheme="minorHAnsi"/>
          <w:color w:val="365F91" w:themeColor="accent1" w:themeShade="BF"/>
          <w:sz w:val="24"/>
          <w:szCs w:val="24"/>
        </w:rPr>
        <w:t>.</w:t>
      </w:r>
      <w:r w:rsidRPr="00E87B78">
        <w:rPr>
          <w:rFonts w:cstheme="minorHAnsi"/>
          <w:color w:val="365F91" w:themeColor="accent1" w:themeShade="BF"/>
          <w:sz w:val="24"/>
          <w:szCs w:val="24"/>
          <w:lang w:val="sr-Cyrl-RS"/>
        </w:rPr>
        <w:t>“</w:t>
      </w:r>
    </w:p>
    <w:p w14:paraId="19A5F1AD" w14:textId="4B310445" w:rsidR="00D44AE5" w:rsidRPr="00E87B78" w:rsidRDefault="00D44AE5" w:rsidP="000664B0">
      <w:pPr>
        <w:jc w:val="both"/>
        <w:rPr>
          <w:rFonts w:cstheme="minorHAnsi"/>
          <w:color w:val="365F91" w:themeColor="accent1" w:themeShade="BF"/>
          <w:sz w:val="24"/>
          <w:szCs w:val="24"/>
          <w:lang w:val="sr-Cyrl-RS"/>
        </w:rPr>
      </w:pPr>
      <w:r w:rsidRPr="00E87B78">
        <w:rPr>
          <w:rFonts w:cstheme="minorHAnsi"/>
          <w:color w:val="365F91" w:themeColor="accent1" w:themeShade="BF"/>
          <w:sz w:val="24"/>
          <w:szCs w:val="24"/>
          <w:lang w:val="sr-Cyrl-RS"/>
        </w:rPr>
        <w:t xml:space="preserve">Одборник Богдан Радовановић је образложио да је Пословник о раду Скупштине повређен, јер председавајућа није након  </w:t>
      </w:r>
      <w:proofErr w:type="spellStart"/>
      <w:r w:rsidRPr="00E87B78">
        <w:rPr>
          <w:rFonts w:cstheme="minorHAnsi"/>
          <w:color w:val="365F91" w:themeColor="accent1" w:themeShade="BF"/>
          <w:sz w:val="24"/>
          <w:szCs w:val="24"/>
        </w:rPr>
        <w:t>објављ</w:t>
      </w:r>
      <w:proofErr w:type="spellEnd"/>
      <w:r w:rsidRPr="00E87B78">
        <w:rPr>
          <w:rFonts w:cstheme="minorHAnsi"/>
          <w:color w:val="365F91" w:themeColor="accent1" w:themeShade="BF"/>
          <w:sz w:val="24"/>
          <w:szCs w:val="24"/>
          <w:lang w:val="sr-Cyrl-RS"/>
        </w:rPr>
        <w:t>ивања</w:t>
      </w:r>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предмет</w:t>
      </w:r>
      <w:proofErr w:type="spellEnd"/>
      <w:r w:rsidRPr="00E87B78">
        <w:rPr>
          <w:rFonts w:cstheme="minorHAnsi"/>
          <w:color w:val="365F91" w:themeColor="accent1" w:themeShade="BF"/>
          <w:sz w:val="24"/>
          <w:szCs w:val="24"/>
          <w:lang w:val="sr-Cyrl-RS"/>
        </w:rPr>
        <w:t>а</w:t>
      </w:r>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расправе</w:t>
      </w:r>
      <w:proofErr w:type="spellEnd"/>
      <w:r w:rsidRPr="00E87B78">
        <w:rPr>
          <w:rFonts w:cstheme="minorHAnsi"/>
          <w:color w:val="365F91" w:themeColor="accent1" w:themeShade="BF"/>
          <w:sz w:val="24"/>
          <w:szCs w:val="24"/>
          <w:lang w:val="sr-Cyrl-RS"/>
        </w:rPr>
        <w:t xml:space="preserve">, </w:t>
      </w:r>
      <w:proofErr w:type="spellStart"/>
      <w:r w:rsidRPr="00E87B78">
        <w:rPr>
          <w:rFonts w:cstheme="minorHAnsi"/>
          <w:color w:val="365F91" w:themeColor="accent1" w:themeShade="BF"/>
          <w:sz w:val="24"/>
          <w:szCs w:val="24"/>
        </w:rPr>
        <w:t>позва</w:t>
      </w:r>
      <w:proofErr w:type="spellEnd"/>
      <w:r w:rsidRPr="00E87B78">
        <w:rPr>
          <w:rFonts w:cstheme="minorHAnsi"/>
          <w:color w:val="365F91" w:themeColor="accent1" w:themeShade="BF"/>
          <w:sz w:val="24"/>
          <w:szCs w:val="24"/>
          <w:lang w:val="sr-Cyrl-RS"/>
        </w:rPr>
        <w:t>ла</w:t>
      </w:r>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представника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предлагача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да</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уколико</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жели</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изнесе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додатно</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образложење</w:t>
      </w:r>
      <w:proofErr w:type="spellEnd"/>
      <w:r w:rsidRPr="00E87B78">
        <w:rPr>
          <w:rFonts w:cstheme="minorHAnsi"/>
          <w:color w:val="365F91" w:themeColor="accent1" w:themeShade="BF"/>
          <w:sz w:val="24"/>
          <w:szCs w:val="24"/>
        </w:rPr>
        <w:t xml:space="preserve"> </w:t>
      </w:r>
      <w:proofErr w:type="spellStart"/>
      <w:r w:rsidRPr="00E87B78">
        <w:rPr>
          <w:rFonts w:cstheme="minorHAnsi"/>
          <w:color w:val="365F91" w:themeColor="accent1" w:themeShade="BF"/>
          <w:sz w:val="24"/>
          <w:szCs w:val="24"/>
        </w:rPr>
        <w:t>предлога</w:t>
      </w:r>
      <w:proofErr w:type="spellEnd"/>
      <w:r w:rsidRPr="00E87B78">
        <w:rPr>
          <w:rFonts w:cstheme="minorHAnsi"/>
          <w:color w:val="365F91" w:themeColor="accent1" w:themeShade="BF"/>
          <w:sz w:val="24"/>
          <w:szCs w:val="24"/>
          <w:lang w:val="sr-Cyrl-RS"/>
        </w:rPr>
        <w:t>,</w:t>
      </w:r>
      <w:r w:rsidR="00F344CC" w:rsidRPr="00E87B78">
        <w:rPr>
          <w:rFonts w:cstheme="minorHAnsi"/>
          <w:color w:val="365F91" w:themeColor="accent1" w:themeShade="BF"/>
          <w:sz w:val="24"/>
          <w:szCs w:val="24"/>
          <w:lang w:val="sr-Cyrl-RS"/>
        </w:rPr>
        <w:t xml:space="preserve"> а да након тога отвори расправу, </w:t>
      </w:r>
      <w:r w:rsidRPr="00E87B78">
        <w:rPr>
          <w:rFonts w:cstheme="minorHAnsi"/>
          <w:color w:val="365F91" w:themeColor="accent1" w:themeShade="BF"/>
          <w:sz w:val="24"/>
          <w:szCs w:val="24"/>
          <w:lang w:val="sr-Cyrl-RS"/>
        </w:rPr>
        <w:t xml:space="preserve"> већ је одмах отворила расправу по овој тачки дневног реда.</w:t>
      </w:r>
    </w:p>
    <w:p w14:paraId="471E50EC" w14:textId="77777777" w:rsidR="00D44AE5" w:rsidRPr="00E87B78" w:rsidRDefault="004A77BB" w:rsidP="004A77BB">
      <w:pPr>
        <w:jc w:val="both"/>
        <w:rPr>
          <w:rFonts w:cstheme="minorHAnsi"/>
          <w:color w:val="365F91" w:themeColor="accent1" w:themeShade="BF"/>
          <w:sz w:val="24"/>
          <w:szCs w:val="24"/>
          <w:lang w:val="sr-Cyrl-RS"/>
        </w:rPr>
      </w:pPr>
      <w:r w:rsidRPr="00E87B78">
        <w:rPr>
          <w:rFonts w:cstheme="minorHAnsi"/>
          <w:color w:val="365F91" w:themeColor="accent1" w:themeShade="BF"/>
          <w:sz w:val="24"/>
          <w:szCs w:val="24"/>
          <w:lang w:val="sr-Cyrl-RS"/>
        </w:rPr>
        <w:t xml:space="preserve">Председница Скупштине Славица Симовић, дала је одборнику појашњење, </w:t>
      </w:r>
      <w:r w:rsidR="00D44AE5" w:rsidRPr="00E87B78">
        <w:rPr>
          <w:rFonts w:cstheme="minorHAnsi"/>
          <w:color w:val="365F91" w:themeColor="accent1" w:themeShade="BF"/>
          <w:sz w:val="24"/>
          <w:szCs w:val="24"/>
          <w:lang w:val="sr-Cyrl-RS"/>
        </w:rPr>
        <w:t xml:space="preserve">да је у наставку свог излагања хтела да позове представника предлагача да изнесе додатно образложење, али одборник није сачекао да председавајућа заврши реченицу, већ се одмах јавио за реч по повреди Пословника. </w:t>
      </w:r>
    </w:p>
    <w:p w14:paraId="478C0C92" w14:textId="587602C3" w:rsidR="002E2079" w:rsidRPr="00E87B78" w:rsidRDefault="00D44AE5" w:rsidP="004A77BB">
      <w:pPr>
        <w:jc w:val="both"/>
        <w:rPr>
          <w:rFonts w:cstheme="minorHAnsi"/>
          <w:color w:val="365F91" w:themeColor="accent1" w:themeShade="BF"/>
          <w:sz w:val="24"/>
          <w:szCs w:val="24"/>
          <w:lang w:val="sr-Cyrl-RS"/>
        </w:rPr>
      </w:pPr>
      <w:r w:rsidRPr="00E87B78">
        <w:rPr>
          <w:rFonts w:cstheme="minorHAnsi"/>
          <w:color w:val="365F91" w:themeColor="accent1" w:themeShade="BF"/>
          <w:sz w:val="24"/>
          <w:szCs w:val="24"/>
          <w:lang w:val="sr-Cyrl-RS"/>
        </w:rPr>
        <w:t>Одборник Богдан Радовановић није тражио да се гласа по повреди Пословника</w:t>
      </w:r>
      <w:r w:rsidR="00F344CC" w:rsidRPr="00E87B78">
        <w:rPr>
          <w:rFonts w:cstheme="minorHAnsi"/>
          <w:color w:val="365F91" w:themeColor="accent1" w:themeShade="BF"/>
          <w:sz w:val="24"/>
          <w:szCs w:val="24"/>
          <w:lang w:val="sr-Cyrl-RS"/>
        </w:rPr>
        <w:t xml:space="preserve">, </w:t>
      </w:r>
      <w:r w:rsidR="004A77BB" w:rsidRPr="00E87B78">
        <w:rPr>
          <w:rFonts w:cstheme="minorHAnsi"/>
          <w:color w:val="365F91" w:themeColor="accent1" w:themeShade="BF"/>
          <w:sz w:val="24"/>
          <w:szCs w:val="24"/>
          <w:lang w:val="sr-Cyrl-RS"/>
        </w:rPr>
        <w:t>па је Скупштина наставила са радом.</w:t>
      </w:r>
    </w:p>
    <w:p w14:paraId="493D2C64" w14:textId="3DE46629" w:rsidR="00F344CC" w:rsidRPr="00E87B78" w:rsidRDefault="00F344CC" w:rsidP="004A77BB">
      <w:pPr>
        <w:jc w:val="both"/>
        <w:rPr>
          <w:rFonts w:cstheme="minorHAnsi"/>
          <w:color w:val="365F91" w:themeColor="accent1" w:themeShade="BF"/>
          <w:sz w:val="24"/>
          <w:szCs w:val="24"/>
          <w:lang w:val="sr-Cyrl-RS"/>
        </w:rPr>
      </w:pPr>
      <w:r w:rsidRPr="00E87B78">
        <w:rPr>
          <w:rFonts w:cstheme="minorHAnsi"/>
          <w:color w:val="365F91" w:themeColor="accent1" w:themeShade="BF"/>
          <w:sz w:val="24"/>
          <w:szCs w:val="24"/>
          <w:lang w:val="sr-Cyrl-RS"/>
        </w:rPr>
        <w:t xml:space="preserve">Потом је председавајућа дала реч представнику предлагача Богдану Радовановићу, који је испред четрнаест одборника Скупштине општине Пожега, образложио </w:t>
      </w:r>
      <w:r w:rsidRPr="00E87B78">
        <w:rPr>
          <w:rFonts w:cstheme="minorHAnsi"/>
          <w:b/>
          <w:color w:val="365F91" w:themeColor="accent1" w:themeShade="BF"/>
          <w:lang w:val="sr-Cyrl-RS"/>
        </w:rPr>
        <w:t>ПРЕДЛОГ ЗА РАЗРЕШЕЊЕ ПРЕДСЕДНИКА ОПШТИНЕ ПОЖЕГА, ЂОРЂА НИКИТОВИЋА.</w:t>
      </w:r>
    </w:p>
    <w:p w14:paraId="5C7C7A40" w14:textId="37A1B5AF" w:rsidR="00FE0AE8" w:rsidRPr="00E87B78" w:rsidRDefault="00F344CC" w:rsidP="002E2079">
      <w:pPr>
        <w:tabs>
          <w:tab w:val="left" w:pos="0"/>
          <w:tab w:val="left" w:pos="9360"/>
        </w:tabs>
        <w:jc w:val="both"/>
        <w:rPr>
          <w:rFonts w:cstheme="minorHAnsi"/>
          <w:b/>
          <w:bCs/>
          <w:color w:val="365F91" w:themeColor="accent1" w:themeShade="BF"/>
          <w:sz w:val="24"/>
          <w:szCs w:val="24"/>
          <w:lang w:val="sr-Cyrl-RS"/>
        </w:rPr>
      </w:pPr>
      <w:r w:rsidRPr="00E87B78">
        <w:rPr>
          <w:rFonts w:cstheme="minorHAnsi"/>
          <w:b/>
          <w:bCs/>
          <w:color w:val="365F91" w:themeColor="accent1" w:themeShade="BF"/>
          <w:sz w:val="24"/>
          <w:szCs w:val="24"/>
          <w:lang w:val="sr-Cyrl-RS"/>
        </w:rPr>
        <w:t>Након завршеног излагања представника предлагача, п</w:t>
      </w:r>
      <w:r w:rsidR="002E2079" w:rsidRPr="00E87B78">
        <w:rPr>
          <w:rFonts w:cstheme="minorHAnsi"/>
          <w:b/>
          <w:bCs/>
          <w:color w:val="365F91" w:themeColor="accent1" w:themeShade="BF"/>
          <w:sz w:val="24"/>
          <w:szCs w:val="24"/>
        </w:rPr>
        <w:t xml:space="preserve">о </w:t>
      </w:r>
      <w:proofErr w:type="spellStart"/>
      <w:r w:rsidR="002E2079" w:rsidRPr="00E87B78">
        <w:rPr>
          <w:rFonts w:cstheme="minorHAnsi"/>
          <w:b/>
          <w:bCs/>
          <w:color w:val="365F91" w:themeColor="accent1" w:themeShade="BF"/>
          <w:sz w:val="24"/>
          <w:szCs w:val="24"/>
        </w:rPr>
        <w:t>овој</w:t>
      </w:r>
      <w:proofErr w:type="spellEnd"/>
      <w:r w:rsidR="002E2079" w:rsidRPr="00E87B78">
        <w:rPr>
          <w:rFonts w:cstheme="minorHAnsi"/>
          <w:b/>
          <w:bCs/>
          <w:color w:val="365F91" w:themeColor="accent1" w:themeShade="BF"/>
          <w:sz w:val="24"/>
          <w:szCs w:val="24"/>
        </w:rPr>
        <w:t xml:space="preserve"> </w:t>
      </w:r>
      <w:proofErr w:type="spellStart"/>
      <w:r w:rsidR="002E2079" w:rsidRPr="00E87B78">
        <w:rPr>
          <w:rFonts w:cstheme="minorHAnsi"/>
          <w:b/>
          <w:bCs/>
          <w:color w:val="365F91" w:themeColor="accent1" w:themeShade="BF"/>
          <w:sz w:val="24"/>
          <w:szCs w:val="24"/>
        </w:rPr>
        <w:t>тачки</w:t>
      </w:r>
      <w:proofErr w:type="spellEnd"/>
      <w:r w:rsidR="002E2079" w:rsidRPr="00E87B78">
        <w:rPr>
          <w:rFonts w:cstheme="minorHAnsi"/>
          <w:b/>
          <w:bCs/>
          <w:color w:val="365F91" w:themeColor="accent1" w:themeShade="BF"/>
          <w:sz w:val="24"/>
          <w:szCs w:val="24"/>
        </w:rPr>
        <w:t xml:space="preserve"> </w:t>
      </w:r>
      <w:proofErr w:type="spellStart"/>
      <w:r w:rsidR="002E2079" w:rsidRPr="00E87B78">
        <w:rPr>
          <w:rFonts w:cstheme="minorHAnsi"/>
          <w:b/>
          <w:bCs/>
          <w:color w:val="365F91" w:themeColor="accent1" w:themeShade="BF"/>
          <w:sz w:val="24"/>
          <w:szCs w:val="24"/>
        </w:rPr>
        <w:t>дневног</w:t>
      </w:r>
      <w:proofErr w:type="spellEnd"/>
      <w:r w:rsidR="002E2079" w:rsidRPr="00E87B78">
        <w:rPr>
          <w:rFonts w:cstheme="minorHAnsi"/>
          <w:b/>
          <w:bCs/>
          <w:color w:val="365F91" w:themeColor="accent1" w:themeShade="BF"/>
          <w:sz w:val="24"/>
          <w:szCs w:val="24"/>
        </w:rPr>
        <w:t xml:space="preserve"> </w:t>
      </w:r>
      <w:proofErr w:type="spellStart"/>
      <w:r w:rsidR="002E2079" w:rsidRPr="00E87B78">
        <w:rPr>
          <w:rFonts w:cstheme="minorHAnsi"/>
          <w:b/>
          <w:bCs/>
          <w:color w:val="365F91" w:themeColor="accent1" w:themeShade="BF"/>
          <w:sz w:val="24"/>
          <w:szCs w:val="24"/>
        </w:rPr>
        <w:t>реда</w:t>
      </w:r>
      <w:proofErr w:type="spellEnd"/>
      <w:r w:rsidR="002E2079" w:rsidRPr="00E87B78">
        <w:rPr>
          <w:rFonts w:cstheme="minorHAnsi"/>
          <w:b/>
          <w:bCs/>
          <w:color w:val="365F91" w:themeColor="accent1" w:themeShade="BF"/>
          <w:sz w:val="24"/>
          <w:szCs w:val="24"/>
        </w:rPr>
        <w:t xml:space="preserve"> у </w:t>
      </w:r>
      <w:proofErr w:type="spellStart"/>
      <w:r w:rsidR="002E2079" w:rsidRPr="00E87B78">
        <w:rPr>
          <w:rFonts w:cstheme="minorHAnsi"/>
          <w:b/>
          <w:bCs/>
          <w:color w:val="365F91" w:themeColor="accent1" w:themeShade="BF"/>
          <w:sz w:val="24"/>
          <w:szCs w:val="24"/>
        </w:rPr>
        <w:t>дискусији</w:t>
      </w:r>
      <w:proofErr w:type="spellEnd"/>
      <w:r w:rsidR="002E2079" w:rsidRPr="00E87B78">
        <w:rPr>
          <w:rFonts w:cstheme="minorHAnsi"/>
          <w:b/>
          <w:bCs/>
          <w:color w:val="365F91" w:themeColor="accent1" w:themeShade="BF"/>
          <w:sz w:val="24"/>
          <w:szCs w:val="24"/>
        </w:rPr>
        <w:t xml:space="preserve"> </w:t>
      </w:r>
      <w:proofErr w:type="spellStart"/>
      <w:r w:rsidR="002E2079" w:rsidRPr="00E87B78">
        <w:rPr>
          <w:rFonts w:cstheme="minorHAnsi"/>
          <w:b/>
          <w:bCs/>
          <w:color w:val="365F91" w:themeColor="accent1" w:themeShade="BF"/>
          <w:sz w:val="24"/>
          <w:szCs w:val="24"/>
        </w:rPr>
        <w:t>су</w:t>
      </w:r>
      <w:proofErr w:type="spellEnd"/>
      <w:r w:rsidR="002E2079" w:rsidRPr="00E87B78">
        <w:rPr>
          <w:rFonts w:cstheme="minorHAnsi"/>
          <w:b/>
          <w:bCs/>
          <w:color w:val="365F91" w:themeColor="accent1" w:themeShade="BF"/>
          <w:sz w:val="24"/>
          <w:szCs w:val="24"/>
        </w:rPr>
        <w:t xml:space="preserve"> </w:t>
      </w:r>
      <w:proofErr w:type="spellStart"/>
      <w:r w:rsidR="002E2079" w:rsidRPr="00E87B78">
        <w:rPr>
          <w:rFonts w:cstheme="minorHAnsi"/>
          <w:b/>
          <w:bCs/>
          <w:color w:val="365F91" w:themeColor="accent1" w:themeShade="BF"/>
          <w:sz w:val="24"/>
          <w:szCs w:val="24"/>
        </w:rPr>
        <w:t>учествовали</w:t>
      </w:r>
      <w:proofErr w:type="spellEnd"/>
      <w:r w:rsidR="002E2079" w:rsidRPr="00E87B78">
        <w:rPr>
          <w:rFonts w:cstheme="minorHAnsi"/>
          <w:b/>
          <w:bCs/>
          <w:color w:val="365F91" w:themeColor="accent1" w:themeShade="BF"/>
          <w:sz w:val="24"/>
          <w:szCs w:val="24"/>
        </w:rPr>
        <w:t xml:space="preserve"> </w:t>
      </w:r>
      <w:proofErr w:type="spellStart"/>
      <w:r w:rsidR="002E2079" w:rsidRPr="00E87B78">
        <w:rPr>
          <w:rFonts w:cstheme="minorHAnsi"/>
          <w:b/>
          <w:bCs/>
          <w:color w:val="365F91" w:themeColor="accent1" w:themeShade="BF"/>
          <w:sz w:val="24"/>
          <w:szCs w:val="24"/>
        </w:rPr>
        <w:t>одборници</w:t>
      </w:r>
      <w:proofErr w:type="spellEnd"/>
      <w:r w:rsidR="009C6520" w:rsidRPr="00E87B78">
        <w:rPr>
          <w:rFonts w:cstheme="minorHAnsi"/>
          <w:b/>
          <w:bCs/>
          <w:color w:val="365F91" w:themeColor="accent1" w:themeShade="BF"/>
          <w:sz w:val="24"/>
          <w:szCs w:val="24"/>
          <w:lang w:val="sr-Cyrl-RS"/>
        </w:rPr>
        <w:t xml:space="preserve"> следећим редоследом</w:t>
      </w:r>
      <w:r w:rsidR="002E2079" w:rsidRPr="00E87B78">
        <w:rPr>
          <w:rFonts w:cstheme="minorHAnsi"/>
          <w:b/>
          <w:bCs/>
          <w:color w:val="365F91" w:themeColor="accent1" w:themeShade="BF"/>
          <w:sz w:val="24"/>
          <w:szCs w:val="24"/>
          <w:lang w:val="sr-Cyrl-RS"/>
        </w:rPr>
        <w:t xml:space="preserve">, </w:t>
      </w:r>
      <w:r w:rsidR="004A77BB" w:rsidRPr="00E87B78">
        <w:rPr>
          <w:rFonts w:cstheme="minorHAnsi"/>
          <w:b/>
          <w:bCs/>
          <w:color w:val="365F91" w:themeColor="accent1" w:themeShade="BF"/>
          <w:sz w:val="24"/>
          <w:szCs w:val="24"/>
          <w:lang w:val="sr-Cyrl-RS"/>
        </w:rPr>
        <w:t xml:space="preserve">Милица Николић, </w:t>
      </w:r>
      <w:r w:rsidR="009C6520" w:rsidRPr="00E87B78">
        <w:rPr>
          <w:rFonts w:cstheme="minorHAnsi"/>
          <w:b/>
          <w:bCs/>
          <w:color w:val="365F91" w:themeColor="accent1" w:themeShade="BF"/>
          <w:sz w:val="24"/>
          <w:szCs w:val="24"/>
          <w:lang w:val="sr-Cyrl-RS"/>
        </w:rPr>
        <w:t>Богдан Радовановић, помоћник председника општине Александар Дивовић, председница Скупштине Славица Симовић, Богдан Радовановић, Александар Мићић, Богдан Радовановић, Милица Николић, Мишо Марковић, помоћник председника општине Александар Дивовић, Мишо Марковић, Радојле Буквић, Владислав Стокић, помоћник председника општине Александар Дивовић, Братислав Раковић, Милица Николић, Александар Мићић, Братислав Раковић, помоћник председника општине Александар Дивовић, Војислав Ђоловић, Владан Бећић, Богдан Радовановић, помоћник председника општине Александар Дивовић, Радојле Буквић, Милица Николић, Радојле Буквић, Милица Николић, Братислав Раковић, Милош Јовановић, Милица Николић, Милош Јовановић, Милица Николић, Драгомир Шојић</w:t>
      </w:r>
      <w:r w:rsidR="00FE0AE8" w:rsidRPr="00E87B78">
        <w:rPr>
          <w:rFonts w:cstheme="minorHAnsi"/>
          <w:b/>
          <w:bCs/>
          <w:color w:val="365F91" w:themeColor="accent1" w:themeShade="BF"/>
          <w:sz w:val="24"/>
          <w:szCs w:val="24"/>
          <w:lang w:val="sr-Cyrl-RS"/>
        </w:rPr>
        <w:t>, Милош Јовановић и Богдан Радовановић.</w:t>
      </w:r>
    </w:p>
    <w:p w14:paraId="1E9B03CC" w14:textId="1044DD21" w:rsidR="009063C5" w:rsidRPr="00E87B78" w:rsidRDefault="008F2AEC" w:rsidP="009063C5">
      <w:pPr>
        <w:tabs>
          <w:tab w:val="left" w:pos="0"/>
          <w:tab w:val="left" w:pos="9360"/>
        </w:tabs>
        <w:jc w:val="both"/>
        <w:rPr>
          <w:rFonts w:eastAsia="Times New Roman" w:cstheme="minorHAnsi"/>
          <w:b/>
          <w:color w:val="365F91" w:themeColor="accent1" w:themeShade="BF"/>
          <w:sz w:val="24"/>
          <w:szCs w:val="24"/>
          <w:lang w:val="sr-Cyrl-RS"/>
        </w:rPr>
      </w:pPr>
      <w:r w:rsidRPr="00E87B78">
        <w:rPr>
          <w:rFonts w:cstheme="minorHAnsi"/>
          <w:b/>
          <w:bCs/>
          <w:color w:val="365F91" w:themeColor="accent1" w:themeShade="BF"/>
          <w:sz w:val="24"/>
          <w:szCs w:val="24"/>
          <w:lang w:val="sr-Cyrl-RS"/>
        </w:rPr>
        <w:t>Након завршене расправе по овој тачки дневног реда</w:t>
      </w:r>
      <w:r w:rsidR="009063C5" w:rsidRPr="00E87B78">
        <w:rPr>
          <w:rFonts w:cstheme="minorHAnsi"/>
          <w:b/>
          <w:bCs/>
          <w:color w:val="365F91" w:themeColor="accent1" w:themeShade="BF"/>
          <w:sz w:val="24"/>
          <w:szCs w:val="24"/>
          <w:lang w:val="sr-Cyrl-RS"/>
        </w:rPr>
        <w:t xml:space="preserve">, ПРЕДСЕДАВАЈУЋА ЈЕ ДАЛА ОБАВЕШТЕЊЕ ДА ЈЕ </w:t>
      </w:r>
      <w:r w:rsidR="009063C5" w:rsidRPr="00E87B78">
        <w:rPr>
          <w:rFonts w:eastAsia="Times New Roman" w:cstheme="minorHAnsi"/>
          <w:b/>
          <w:color w:val="365F91" w:themeColor="accent1" w:themeShade="BF"/>
          <w:sz w:val="24"/>
          <w:szCs w:val="24"/>
          <w:lang w:val="sr-Cyrl-RS"/>
        </w:rPr>
        <w:t>ПОТРЕБНО ДА У СКЛАДУ СА ЧЛАНОМ 28. СТАВ 1</w:t>
      </w:r>
      <w:r w:rsidR="00F344CC" w:rsidRPr="00E87B78">
        <w:rPr>
          <w:rFonts w:eastAsia="Times New Roman" w:cstheme="minorHAnsi"/>
          <w:b/>
          <w:color w:val="365F91" w:themeColor="accent1" w:themeShade="BF"/>
          <w:sz w:val="24"/>
          <w:szCs w:val="24"/>
          <w:lang w:val="sr-Cyrl-RS"/>
        </w:rPr>
        <w:t>.</w:t>
      </w:r>
      <w:r w:rsidR="009063C5" w:rsidRPr="00E87B78">
        <w:rPr>
          <w:rFonts w:eastAsia="Times New Roman" w:cstheme="minorHAnsi"/>
          <w:b/>
          <w:color w:val="365F91" w:themeColor="accent1" w:themeShade="BF"/>
          <w:sz w:val="24"/>
          <w:szCs w:val="24"/>
          <w:lang w:val="sr-Cyrl-RS"/>
        </w:rPr>
        <w:t xml:space="preserve">  И 25. ПОСЛОВНИКА О РАДУ СКУПШТИНЕ</w:t>
      </w:r>
      <w:r w:rsidR="00684E28" w:rsidRPr="00E87B78">
        <w:rPr>
          <w:rFonts w:eastAsia="Times New Roman" w:cstheme="minorHAnsi"/>
          <w:b/>
          <w:color w:val="365F91" w:themeColor="accent1" w:themeShade="BF"/>
          <w:sz w:val="24"/>
          <w:szCs w:val="24"/>
          <w:lang w:val="sr-Cyrl-RS"/>
        </w:rPr>
        <w:t>,</w:t>
      </w:r>
      <w:r w:rsidR="009063C5" w:rsidRPr="00E87B78">
        <w:rPr>
          <w:rFonts w:eastAsia="Times New Roman" w:cstheme="minorHAnsi"/>
          <w:b/>
          <w:color w:val="365F91" w:themeColor="accent1" w:themeShade="BF"/>
          <w:sz w:val="24"/>
          <w:szCs w:val="24"/>
          <w:lang w:val="sr-Cyrl-RS"/>
        </w:rPr>
        <w:t xml:space="preserve">  ОДБОРНИЧКА ГРУПА АЛЕКСАНДАР ВУЧИЋ ПОЖЕГА НЕ СМЕ ДА СТАНЕ И СОЦИЈАЛИСТИЧКА ПАРТИЈА</w:t>
      </w:r>
      <w:r w:rsidR="00F344CC" w:rsidRPr="00E87B78">
        <w:rPr>
          <w:rFonts w:eastAsia="Times New Roman" w:cstheme="minorHAnsi"/>
          <w:b/>
          <w:color w:val="365F91" w:themeColor="accent1" w:themeShade="BF"/>
          <w:sz w:val="24"/>
          <w:szCs w:val="24"/>
          <w:lang w:val="sr-Cyrl-RS"/>
        </w:rPr>
        <w:t>,</w:t>
      </w:r>
      <w:r w:rsidR="009063C5" w:rsidRPr="00E87B78">
        <w:rPr>
          <w:rFonts w:eastAsia="Times New Roman" w:cstheme="minorHAnsi"/>
          <w:b/>
          <w:color w:val="365F91" w:themeColor="accent1" w:themeShade="BF"/>
          <w:sz w:val="24"/>
          <w:szCs w:val="24"/>
          <w:lang w:val="sr-Cyrl-RS"/>
        </w:rPr>
        <w:t xml:space="preserve"> ДОСТАВЕ ДВА КАНДИДАТА ЗА КОМИСИЈУ И ГРУПА ОДБОРНИКА КОЈА ЈЕ ПОДНЕЛА ПРЕДЛОГ ЗА РАЗРЕШЕЊЕ</w:t>
      </w:r>
      <w:r w:rsidR="00684E28" w:rsidRPr="00E87B78">
        <w:rPr>
          <w:rFonts w:eastAsia="Times New Roman" w:cstheme="minorHAnsi"/>
          <w:b/>
          <w:color w:val="365F91" w:themeColor="accent1" w:themeShade="BF"/>
          <w:sz w:val="24"/>
          <w:szCs w:val="24"/>
          <w:lang w:val="sr-Cyrl-RS"/>
        </w:rPr>
        <w:t>,</w:t>
      </w:r>
      <w:r w:rsidR="009063C5" w:rsidRPr="00E87B78">
        <w:rPr>
          <w:rFonts w:eastAsia="Times New Roman" w:cstheme="minorHAnsi"/>
          <w:b/>
          <w:color w:val="365F91" w:themeColor="accent1" w:themeShade="BF"/>
          <w:sz w:val="24"/>
          <w:szCs w:val="24"/>
          <w:lang w:val="sr-Cyrl-RS"/>
        </w:rPr>
        <w:t xml:space="preserve"> ЈЕДНОГ КАНДИДАТА ЗА КОМИСИЈУ КОЈА ЋЕ СПРОВЕСТИ ТАЈНО ГЛАСАЊЕ ПО ДРУГОЈ ТАЧКИ ДНЕВНОГ РЕДА.</w:t>
      </w:r>
    </w:p>
    <w:p w14:paraId="0FDCD097" w14:textId="260F8ABC" w:rsidR="009063C5" w:rsidRPr="00E87B78" w:rsidRDefault="009063C5" w:rsidP="009063C5">
      <w:pPr>
        <w:spacing w:after="0" w:line="240" w:lineRule="auto"/>
        <w:jc w:val="both"/>
        <w:rPr>
          <w:rFonts w:eastAsia="Times New Roman" w:cstheme="minorHAnsi"/>
          <w:b/>
          <w:color w:val="365F91" w:themeColor="accent1" w:themeShade="BF"/>
          <w:sz w:val="24"/>
          <w:szCs w:val="24"/>
          <w:lang w:val="sr-Cyrl-RS"/>
        </w:rPr>
      </w:pPr>
      <w:r w:rsidRPr="00E87B78">
        <w:rPr>
          <w:rFonts w:eastAsia="Times New Roman" w:cstheme="minorHAnsi"/>
          <w:b/>
          <w:color w:val="365F91" w:themeColor="accent1" w:themeShade="BF"/>
          <w:sz w:val="24"/>
          <w:szCs w:val="24"/>
          <w:lang w:val="sr-Cyrl-RS"/>
        </w:rPr>
        <w:lastRenderedPageBreak/>
        <w:t>ПОТОМ ЈЕ ПРЕДСЕДАВАЈУ</w:t>
      </w:r>
      <w:r w:rsidR="00271887" w:rsidRPr="00E87B78">
        <w:rPr>
          <w:rFonts w:eastAsia="Times New Roman" w:cstheme="minorHAnsi"/>
          <w:b/>
          <w:color w:val="365F91" w:themeColor="accent1" w:themeShade="BF"/>
          <w:sz w:val="24"/>
          <w:szCs w:val="24"/>
          <w:lang w:val="sr-Cyrl-RS"/>
        </w:rPr>
        <w:t>Ћ</w:t>
      </w:r>
      <w:r w:rsidRPr="00E87B78">
        <w:rPr>
          <w:rFonts w:eastAsia="Times New Roman" w:cstheme="minorHAnsi"/>
          <w:b/>
          <w:color w:val="365F91" w:themeColor="accent1" w:themeShade="BF"/>
          <w:sz w:val="24"/>
          <w:szCs w:val="24"/>
          <w:lang w:val="sr-Cyrl-RS"/>
        </w:rPr>
        <w:t xml:space="preserve">А </w:t>
      </w:r>
      <w:r w:rsidR="00271887" w:rsidRPr="00E87B78">
        <w:rPr>
          <w:rFonts w:eastAsia="Times New Roman" w:cstheme="minorHAnsi"/>
          <w:b/>
          <w:color w:val="365F91" w:themeColor="accent1" w:themeShade="BF"/>
          <w:sz w:val="24"/>
          <w:szCs w:val="24"/>
          <w:lang w:val="sr-Cyrl-RS"/>
        </w:rPr>
        <w:t>ОДРЕДИЛА</w:t>
      </w:r>
      <w:r w:rsidRPr="00E87B78">
        <w:rPr>
          <w:rFonts w:eastAsia="Times New Roman" w:cstheme="minorHAnsi"/>
          <w:b/>
          <w:color w:val="365F91" w:themeColor="accent1" w:themeShade="BF"/>
          <w:sz w:val="24"/>
          <w:szCs w:val="24"/>
          <w:lang w:val="sr-Cyrl-RS"/>
        </w:rPr>
        <w:t xml:space="preserve"> ПАУЗУ ОД 5 МИНУТА ЗА ДОСТАВЉАЊЕ ПРЕДЛОГА.</w:t>
      </w:r>
    </w:p>
    <w:p w14:paraId="189AF8A1" w14:textId="77777777" w:rsidR="002E7F5D" w:rsidRPr="00E87B78" w:rsidRDefault="002E7F5D" w:rsidP="009063C5">
      <w:pPr>
        <w:spacing w:after="0" w:line="240" w:lineRule="auto"/>
        <w:jc w:val="both"/>
        <w:rPr>
          <w:rFonts w:eastAsia="Times New Roman" w:cstheme="minorHAnsi"/>
          <w:b/>
          <w:color w:val="365F91" w:themeColor="accent1" w:themeShade="BF"/>
          <w:sz w:val="24"/>
          <w:szCs w:val="24"/>
          <w:lang w:val="sr-Cyrl-RS"/>
        </w:rPr>
      </w:pPr>
    </w:p>
    <w:p w14:paraId="5EF36F7F" w14:textId="77777777" w:rsidR="00684E28" w:rsidRPr="00E87B78" w:rsidRDefault="002E7F5D" w:rsidP="002E7F5D">
      <w:pPr>
        <w:spacing w:after="0" w:line="240" w:lineRule="auto"/>
        <w:jc w:val="both"/>
        <w:rPr>
          <w:rFonts w:eastAsia="Times New Roman" w:cstheme="minorHAnsi"/>
          <w:b/>
          <w:color w:val="365F91" w:themeColor="accent1" w:themeShade="BF"/>
          <w:sz w:val="24"/>
          <w:szCs w:val="24"/>
          <w:lang w:val="sr-Cyrl-RS"/>
        </w:rPr>
      </w:pPr>
      <w:r w:rsidRPr="00E87B78">
        <w:rPr>
          <w:rFonts w:eastAsia="Times New Roman" w:cstheme="minorHAnsi"/>
          <w:b/>
          <w:color w:val="365F91" w:themeColor="accent1" w:themeShade="BF"/>
          <w:sz w:val="24"/>
          <w:szCs w:val="24"/>
          <w:lang w:val="sr-Cyrl-RS"/>
        </w:rPr>
        <w:t xml:space="preserve">ОДБОРНИЧКЕ ГРУПЕ </w:t>
      </w:r>
      <w:r w:rsidR="00684E28" w:rsidRPr="00E87B78">
        <w:rPr>
          <w:rFonts w:eastAsia="Times New Roman" w:cstheme="minorHAnsi"/>
          <w:b/>
          <w:color w:val="365F91" w:themeColor="accent1" w:themeShade="BF"/>
          <w:sz w:val="24"/>
          <w:szCs w:val="24"/>
          <w:lang w:val="sr-Cyrl-RS"/>
        </w:rPr>
        <w:t xml:space="preserve">СУ </w:t>
      </w:r>
      <w:r w:rsidRPr="00E87B78">
        <w:rPr>
          <w:rFonts w:eastAsia="Times New Roman" w:cstheme="minorHAnsi"/>
          <w:b/>
          <w:color w:val="365F91" w:themeColor="accent1" w:themeShade="BF"/>
          <w:sz w:val="24"/>
          <w:szCs w:val="24"/>
          <w:lang w:val="sr-Cyrl-RS"/>
        </w:rPr>
        <w:t>ДОСТАВИЛЕ ПРЕДЛОГЕ ЗА КОМИСИЈУ КОЈА ЋЕ СПРОВЕСТИ ТАЈНО ГЛАСАЊЕ</w:t>
      </w:r>
      <w:r w:rsidR="00684E28" w:rsidRPr="00E87B78">
        <w:rPr>
          <w:rFonts w:eastAsia="Times New Roman" w:cstheme="minorHAnsi"/>
          <w:b/>
          <w:color w:val="365F91" w:themeColor="accent1" w:themeShade="BF"/>
          <w:sz w:val="24"/>
          <w:szCs w:val="24"/>
          <w:lang w:val="sr-Cyrl-RS"/>
        </w:rPr>
        <w:t xml:space="preserve"> И ТО:</w:t>
      </w:r>
    </w:p>
    <w:p w14:paraId="19C37D3C" w14:textId="7457A926" w:rsidR="00684E28" w:rsidRPr="00E87B78" w:rsidRDefault="00684E28" w:rsidP="002E7F5D">
      <w:pPr>
        <w:pStyle w:val="ListParagraph"/>
        <w:numPr>
          <w:ilvl w:val="0"/>
          <w:numId w:val="70"/>
        </w:numPr>
        <w:spacing w:after="0" w:line="240" w:lineRule="auto"/>
        <w:jc w:val="both"/>
        <w:rPr>
          <w:rFonts w:asciiTheme="minorHAnsi" w:eastAsia="Times New Roman" w:hAnsiTheme="minorHAnsi" w:cstheme="minorHAnsi"/>
          <w:b/>
          <w:color w:val="365F91" w:themeColor="accent1" w:themeShade="BF"/>
          <w:sz w:val="24"/>
          <w:szCs w:val="24"/>
          <w:lang w:val="sr-Cyrl-RS"/>
        </w:rPr>
      </w:pPr>
      <w:r w:rsidRPr="00E87B78">
        <w:rPr>
          <w:rFonts w:asciiTheme="minorHAnsi" w:eastAsia="Times New Roman" w:hAnsiTheme="minorHAnsi" w:cstheme="minorHAnsi"/>
          <w:b/>
          <w:color w:val="365F91" w:themeColor="accent1" w:themeShade="BF"/>
          <w:sz w:val="24"/>
          <w:szCs w:val="24"/>
          <w:lang w:val="sr-Cyrl-RS"/>
        </w:rPr>
        <w:t>ОДБОРНИЧКА ГРУПА „АЛЕКСАНДАР ВУЧИЋ – ПОЖЕГА НЕ СМЕ ДА СТАНЕ“ И СОЦИЈАЛИСТИЧКА ПАРТИЈА – МИЛИЦА НИКОЛИЋ И ДУШИЦА ЈОКСИМОВИЋ</w:t>
      </w:r>
    </w:p>
    <w:p w14:paraId="7E0FBE0D" w14:textId="7273020B" w:rsidR="00684E28" w:rsidRPr="00E87B78" w:rsidRDefault="00684E28" w:rsidP="002E7F5D">
      <w:pPr>
        <w:pStyle w:val="ListParagraph"/>
        <w:numPr>
          <w:ilvl w:val="0"/>
          <w:numId w:val="70"/>
        </w:numPr>
        <w:spacing w:after="0" w:line="240" w:lineRule="auto"/>
        <w:jc w:val="both"/>
        <w:rPr>
          <w:rFonts w:asciiTheme="minorHAnsi" w:eastAsia="Times New Roman" w:hAnsiTheme="minorHAnsi" w:cstheme="minorHAnsi"/>
          <w:b/>
          <w:color w:val="365F91" w:themeColor="accent1" w:themeShade="BF"/>
          <w:sz w:val="24"/>
          <w:szCs w:val="24"/>
          <w:lang w:val="sr-Cyrl-RS"/>
        </w:rPr>
      </w:pPr>
      <w:r w:rsidRPr="00E87B78">
        <w:rPr>
          <w:rFonts w:asciiTheme="minorHAnsi" w:eastAsia="Times New Roman" w:hAnsiTheme="minorHAnsi" w:cstheme="minorHAnsi"/>
          <w:b/>
          <w:color w:val="365F91" w:themeColor="accent1" w:themeShade="BF"/>
          <w:sz w:val="24"/>
          <w:szCs w:val="24"/>
          <w:lang w:val="sr-Cyrl-RS"/>
        </w:rPr>
        <w:t>ГРУПА ОДБОРНИКА КОЈА ЈЕ ПОДНЕЛА ПРЕДЛОГ ЗА РАЗРЕШЕЊЕ – БРАТИСЛАВ РАКОВИЋ</w:t>
      </w:r>
    </w:p>
    <w:p w14:paraId="5D572F50" w14:textId="77777777" w:rsidR="00684E28" w:rsidRPr="00E87B78" w:rsidRDefault="00684E28" w:rsidP="00684E28">
      <w:pPr>
        <w:spacing w:after="0" w:line="240" w:lineRule="auto"/>
        <w:jc w:val="both"/>
        <w:rPr>
          <w:rFonts w:eastAsia="Times New Roman" w:cstheme="minorHAnsi"/>
          <w:b/>
          <w:color w:val="365F91" w:themeColor="accent1" w:themeShade="BF"/>
          <w:sz w:val="24"/>
          <w:szCs w:val="24"/>
          <w:lang w:val="sr-Cyrl-RS"/>
        </w:rPr>
      </w:pPr>
    </w:p>
    <w:p w14:paraId="68F35178" w14:textId="34242F2E" w:rsidR="002E7F5D" w:rsidRPr="00E87B78" w:rsidRDefault="002E7F5D" w:rsidP="00684E28">
      <w:pPr>
        <w:spacing w:after="0" w:line="240" w:lineRule="auto"/>
        <w:jc w:val="both"/>
        <w:rPr>
          <w:rFonts w:eastAsia="Times New Roman" w:cstheme="minorHAnsi"/>
          <w:b/>
          <w:color w:val="365F91" w:themeColor="accent1" w:themeShade="BF"/>
          <w:sz w:val="24"/>
          <w:szCs w:val="24"/>
          <w:lang w:val="sr-Cyrl-RS"/>
        </w:rPr>
      </w:pPr>
      <w:r w:rsidRPr="00E87B78">
        <w:rPr>
          <w:rFonts w:eastAsia="Times New Roman" w:cstheme="minorHAnsi"/>
          <w:b/>
          <w:color w:val="365F91" w:themeColor="accent1" w:themeShade="BF"/>
          <w:sz w:val="24"/>
          <w:szCs w:val="24"/>
          <w:lang w:val="sr-Cyrl-RS"/>
        </w:rPr>
        <w:t xml:space="preserve">ПРЕДСЕДАВАЈУЋА ЈЕ </w:t>
      </w:r>
      <w:r w:rsidR="00684E28" w:rsidRPr="00E87B78">
        <w:rPr>
          <w:rFonts w:eastAsia="Times New Roman" w:cstheme="minorHAnsi"/>
          <w:b/>
          <w:color w:val="365F91" w:themeColor="accent1" w:themeShade="BF"/>
          <w:sz w:val="24"/>
          <w:szCs w:val="24"/>
          <w:lang w:val="sr-Cyrl-RS"/>
        </w:rPr>
        <w:t>ПРОЧИТАЛА</w:t>
      </w:r>
      <w:r w:rsidRPr="00E87B78">
        <w:rPr>
          <w:rFonts w:eastAsia="Times New Roman" w:cstheme="minorHAnsi"/>
          <w:b/>
          <w:color w:val="365F91" w:themeColor="accent1" w:themeShade="BF"/>
          <w:sz w:val="24"/>
          <w:szCs w:val="24"/>
          <w:lang w:val="sr-Cyrl-RS"/>
        </w:rPr>
        <w:t xml:space="preserve"> ДА </w:t>
      </w:r>
      <w:r w:rsidR="009063C5" w:rsidRPr="00E87B78">
        <w:rPr>
          <w:rFonts w:eastAsia="Times New Roman" w:cstheme="minorHAnsi"/>
          <w:b/>
          <w:bCs/>
          <w:color w:val="365F91" w:themeColor="accent1" w:themeShade="BF"/>
          <w:sz w:val="24"/>
          <w:szCs w:val="24"/>
          <w:lang w:val="sr-Cyrl-RS" w:eastAsia="sr-Latn-RS"/>
        </w:rPr>
        <w:t>У СКЛАДУ СА ЧЛАНОМ 53. И 63.</w:t>
      </w:r>
      <w:r w:rsidRPr="00E87B78">
        <w:rPr>
          <w:rFonts w:eastAsia="Times New Roman" w:cstheme="minorHAnsi"/>
          <w:b/>
          <w:bCs/>
          <w:color w:val="365F91" w:themeColor="accent1" w:themeShade="BF"/>
          <w:sz w:val="24"/>
          <w:szCs w:val="24"/>
          <w:lang w:val="sr-Cyrl-RS" w:eastAsia="sr-Latn-RS"/>
        </w:rPr>
        <w:t xml:space="preserve"> </w:t>
      </w:r>
      <w:r w:rsidR="009063C5" w:rsidRPr="00E87B78">
        <w:rPr>
          <w:rFonts w:eastAsia="Times New Roman" w:cstheme="minorHAnsi"/>
          <w:b/>
          <w:bCs/>
          <w:color w:val="365F91" w:themeColor="accent1" w:themeShade="BF"/>
          <w:sz w:val="24"/>
          <w:szCs w:val="24"/>
          <w:lang w:val="sr-Cyrl-RS" w:eastAsia="sr-Latn-RS"/>
        </w:rPr>
        <w:t>СТАТУТА  ОПШТИНЕ ПОЖЕГА</w:t>
      </w:r>
      <w:r w:rsidRPr="00E87B78">
        <w:rPr>
          <w:rFonts w:eastAsia="Times New Roman" w:cstheme="minorHAnsi"/>
          <w:b/>
          <w:bCs/>
          <w:color w:val="365F91" w:themeColor="accent1" w:themeShade="BF"/>
          <w:sz w:val="24"/>
          <w:szCs w:val="24"/>
          <w:lang w:val="sr-Cyrl-RS" w:eastAsia="sr-Latn-RS"/>
        </w:rPr>
        <w:t>,</w:t>
      </w:r>
      <w:r w:rsidR="009063C5" w:rsidRPr="00E87B78">
        <w:rPr>
          <w:rFonts w:eastAsia="Times New Roman" w:cstheme="minorHAnsi"/>
          <w:b/>
          <w:bCs/>
          <w:color w:val="365F91" w:themeColor="accent1" w:themeShade="BF"/>
          <w:sz w:val="24"/>
          <w:szCs w:val="24"/>
          <w:lang w:val="sr-Cyrl-RS" w:eastAsia="sr-Latn-RS"/>
        </w:rPr>
        <w:t xml:space="preserve"> ПРЕДСЕДНИК ОПШТИНЕ МОЖЕ </w:t>
      </w:r>
      <w:r w:rsidR="00684E28" w:rsidRPr="00E87B78">
        <w:rPr>
          <w:rFonts w:eastAsia="Times New Roman" w:cstheme="minorHAnsi"/>
          <w:b/>
          <w:bCs/>
          <w:color w:val="365F91" w:themeColor="accent1" w:themeShade="BF"/>
          <w:sz w:val="24"/>
          <w:szCs w:val="24"/>
          <w:lang w:val="sr-Cyrl-RS" w:eastAsia="sr-Latn-RS"/>
        </w:rPr>
        <w:t xml:space="preserve">БИТИ </w:t>
      </w:r>
      <w:r w:rsidR="009063C5" w:rsidRPr="00E87B78">
        <w:rPr>
          <w:rFonts w:eastAsia="Times New Roman" w:cstheme="minorHAnsi"/>
          <w:b/>
          <w:bCs/>
          <w:color w:val="365F91" w:themeColor="accent1" w:themeShade="BF"/>
          <w:sz w:val="24"/>
          <w:szCs w:val="24"/>
          <w:lang w:val="sr-Cyrl-RS" w:eastAsia="sr-Latn-RS"/>
        </w:rPr>
        <w:t>РАЗРЕШ</w:t>
      </w:r>
      <w:r w:rsidR="00684E28" w:rsidRPr="00E87B78">
        <w:rPr>
          <w:rFonts w:eastAsia="Times New Roman" w:cstheme="minorHAnsi"/>
          <w:b/>
          <w:bCs/>
          <w:color w:val="365F91" w:themeColor="accent1" w:themeShade="BF"/>
          <w:sz w:val="24"/>
          <w:szCs w:val="24"/>
          <w:lang w:val="sr-Cyrl-RS" w:eastAsia="sr-Latn-RS"/>
        </w:rPr>
        <w:t>ЕН</w:t>
      </w:r>
      <w:r w:rsidR="009063C5" w:rsidRPr="00E87B78">
        <w:rPr>
          <w:rFonts w:eastAsia="Times New Roman" w:cstheme="minorHAnsi"/>
          <w:b/>
          <w:bCs/>
          <w:color w:val="365F91" w:themeColor="accent1" w:themeShade="BF"/>
          <w:sz w:val="24"/>
          <w:szCs w:val="24"/>
          <w:lang w:val="sr-Cyrl-RS" w:eastAsia="sr-Latn-RS"/>
        </w:rPr>
        <w:t xml:space="preserve"> НА ПРЕДЛОГ 1/3 ОДБОРНИКА ТАЈНИМ ГЛАСАЊЕМ</w:t>
      </w:r>
      <w:r w:rsidRPr="00E87B78">
        <w:rPr>
          <w:rFonts w:eastAsia="Times New Roman" w:cstheme="minorHAnsi"/>
          <w:b/>
          <w:bCs/>
          <w:color w:val="365F91" w:themeColor="accent1" w:themeShade="BF"/>
          <w:sz w:val="24"/>
          <w:szCs w:val="24"/>
          <w:lang w:val="sr-Cyrl-RS" w:eastAsia="sr-Latn-RS"/>
        </w:rPr>
        <w:t>.</w:t>
      </w:r>
    </w:p>
    <w:p w14:paraId="059AA1E6" w14:textId="77777777" w:rsidR="002E7F5D" w:rsidRPr="00E87B78" w:rsidRDefault="002E7F5D" w:rsidP="002E7F5D">
      <w:pPr>
        <w:spacing w:after="0" w:line="240" w:lineRule="auto"/>
        <w:jc w:val="both"/>
        <w:rPr>
          <w:rFonts w:eastAsia="Times New Roman" w:cstheme="minorHAnsi"/>
          <w:b/>
          <w:bCs/>
          <w:color w:val="365F91" w:themeColor="accent1" w:themeShade="BF"/>
          <w:sz w:val="24"/>
          <w:szCs w:val="24"/>
          <w:lang w:val="sr-Cyrl-RS" w:eastAsia="sr-Latn-RS"/>
        </w:rPr>
      </w:pPr>
    </w:p>
    <w:p w14:paraId="5BA624C0" w14:textId="332C6345" w:rsidR="009063C5" w:rsidRPr="00E87B78" w:rsidRDefault="00065DED" w:rsidP="002E7F5D">
      <w:pPr>
        <w:spacing w:after="0" w:line="240" w:lineRule="auto"/>
        <w:jc w:val="both"/>
        <w:rPr>
          <w:rFonts w:eastAsia="Times New Roman" w:cstheme="minorHAnsi"/>
          <w:b/>
          <w:bCs/>
          <w:color w:val="365F91" w:themeColor="accent1" w:themeShade="BF"/>
          <w:sz w:val="24"/>
          <w:szCs w:val="24"/>
          <w:lang w:eastAsia="sr-Latn-RS"/>
        </w:rPr>
      </w:pPr>
      <w:r>
        <w:rPr>
          <w:rFonts w:eastAsia="Times New Roman" w:cstheme="minorHAnsi"/>
          <w:b/>
          <w:bCs/>
          <w:color w:val="365F91" w:themeColor="accent1" w:themeShade="BF"/>
          <w:sz w:val="24"/>
          <w:szCs w:val="24"/>
          <w:lang w:val="sr-Cyrl-RS" w:eastAsia="sr-Latn-RS"/>
        </w:rPr>
        <w:t xml:space="preserve">ПО ДОСТАВЉЕНИМ ПРЕДЛОЗИМА </w:t>
      </w:r>
      <w:r w:rsidR="002E7F5D" w:rsidRPr="00E87B78">
        <w:rPr>
          <w:rFonts w:eastAsia="Times New Roman" w:cstheme="minorHAnsi"/>
          <w:b/>
          <w:bCs/>
          <w:color w:val="365F91" w:themeColor="accent1" w:themeShade="BF"/>
          <w:sz w:val="24"/>
          <w:szCs w:val="24"/>
          <w:lang w:val="sr-Cyrl-RS" w:eastAsia="sr-Latn-RS"/>
        </w:rPr>
        <w:t>ОДБОРНИЧК</w:t>
      </w:r>
      <w:r>
        <w:rPr>
          <w:rFonts w:eastAsia="Times New Roman" w:cstheme="minorHAnsi"/>
          <w:b/>
          <w:bCs/>
          <w:color w:val="365F91" w:themeColor="accent1" w:themeShade="BF"/>
          <w:sz w:val="24"/>
          <w:szCs w:val="24"/>
          <w:lang w:val="sr-Cyrl-RS" w:eastAsia="sr-Latn-RS"/>
        </w:rPr>
        <w:t>ИХ</w:t>
      </w:r>
      <w:r w:rsidR="002E7F5D" w:rsidRPr="00E87B78">
        <w:rPr>
          <w:rFonts w:eastAsia="Times New Roman" w:cstheme="minorHAnsi"/>
          <w:b/>
          <w:bCs/>
          <w:color w:val="365F91" w:themeColor="accent1" w:themeShade="BF"/>
          <w:sz w:val="24"/>
          <w:szCs w:val="24"/>
          <w:lang w:val="sr-Cyrl-RS" w:eastAsia="sr-Latn-RS"/>
        </w:rPr>
        <w:t xml:space="preserve"> ГРУП</w:t>
      </w:r>
      <w:r>
        <w:rPr>
          <w:rFonts w:eastAsia="Times New Roman" w:cstheme="minorHAnsi"/>
          <w:b/>
          <w:bCs/>
          <w:color w:val="365F91" w:themeColor="accent1" w:themeShade="BF"/>
          <w:sz w:val="24"/>
          <w:szCs w:val="24"/>
          <w:lang w:val="sr-Cyrl-RS" w:eastAsia="sr-Latn-RS"/>
        </w:rPr>
        <w:t xml:space="preserve">А, ФОРМИРАНА ЈЕ </w:t>
      </w:r>
      <w:r w:rsidR="002E7F5D" w:rsidRPr="00E87B78">
        <w:rPr>
          <w:rFonts w:eastAsia="Times New Roman" w:cstheme="minorHAnsi"/>
          <w:b/>
          <w:bCs/>
          <w:color w:val="365F91" w:themeColor="accent1" w:themeShade="BF"/>
          <w:sz w:val="24"/>
          <w:szCs w:val="24"/>
          <w:lang w:val="sr-Cyrl-RS" w:eastAsia="sr-Latn-RS"/>
        </w:rPr>
        <w:t>КОМИСИЈ</w:t>
      </w:r>
      <w:r>
        <w:rPr>
          <w:rFonts w:eastAsia="Times New Roman" w:cstheme="minorHAnsi"/>
          <w:b/>
          <w:bCs/>
          <w:color w:val="365F91" w:themeColor="accent1" w:themeShade="BF"/>
          <w:sz w:val="24"/>
          <w:szCs w:val="24"/>
          <w:lang w:val="sr-Cyrl-RS" w:eastAsia="sr-Latn-RS"/>
        </w:rPr>
        <w:t xml:space="preserve">А ЗА СПРОВОЂЕЊЕ </w:t>
      </w:r>
      <w:r w:rsidR="009063C5" w:rsidRPr="00E87B78">
        <w:rPr>
          <w:rFonts w:eastAsia="Times New Roman" w:cstheme="minorHAnsi"/>
          <w:b/>
          <w:bCs/>
          <w:color w:val="365F91" w:themeColor="accent1" w:themeShade="BF"/>
          <w:sz w:val="24"/>
          <w:szCs w:val="24"/>
          <w:lang w:val="sr-Cyrl-RS" w:eastAsia="sr-Latn-RS"/>
        </w:rPr>
        <w:t xml:space="preserve"> </w:t>
      </w:r>
      <w:r w:rsidR="002E7F5D" w:rsidRPr="00E87B78">
        <w:rPr>
          <w:rFonts w:eastAsia="Times New Roman" w:cstheme="minorHAnsi"/>
          <w:b/>
          <w:bCs/>
          <w:color w:val="365F91" w:themeColor="accent1" w:themeShade="BF"/>
          <w:sz w:val="24"/>
          <w:szCs w:val="24"/>
          <w:lang w:val="sr-Cyrl-RS" w:eastAsia="sr-Latn-RS"/>
        </w:rPr>
        <w:t>ТАЈНО</w:t>
      </w:r>
      <w:r>
        <w:rPr>
          <w:rFonts w:eastAsia="Times New Roman" w:cstheme="minorHAnsi"/>
          <w:b/>
          <w:bCs/>
          <w:color w:val="365F91" w:themeColor="accent1" w:themeShade="BF"/>
          <w:sz w:val="24"/>
          <w:szCs w:val="24"/>
          <w:lang w:val="sr-Cyrl-RS" w:eastAsia="sr-Latn-RS"/>
        </w:rPr>
        <w:t>Г</w:t>
      </w:r>
      <w:r w:rsidR="002E7F5D" w:rsidRPr="00E87B78">
        <w:rPr>
          <w:rFonts w:eastAsia="Times New Roman" w:cstheme="minorHAnsi"/>
          <w:b/>
          <w:bCs/>
          <w:color w:val="365F91" w:themeColor="accent1" w:themeShade="BF"/>
          <w:sz w:val="24"/>
          <w:szCs w:val="24"/>
          <w:lang w:val="sr-Cyrl-RS" w:eastAsia="sr-Latn-RS"/>
        </w:rPr>
        <w:t xml:space="preserve"> ГЛАСАЊ</w:t>
      </w:r>
      <w:r>
        <w:rPr>
          <w:rFonts w:eastAsia="Times New Roman" w:cstheme="minorHAnsi"/>
          <w:b/>
          <w:bCs/>
          <w:color w:val="365F91" w:themeColor="accent1" w:themeShade="BF"/>
          <w:sz w:val="24"/>
          <w:szCs w:val="24"/>
          <w:lang w:val="sr-Cyrl-RS" w:eastAsia="sr-Latn-RS"/>
        </w:rPr>
        <w:t>А, У СЛЕДЕЋЕМ САСТАВУ</w:t>
      </w:r>
      <w:r w:rsidR="002E7F5D" w:rsidRPr="00E87B78">
        <w:rPr>
          <w:rFonts w:eastAsia="Times New Roman" w:cstheme="minorHAnsi"/>
          <w:b/>
          <w:bCs/>
          <w:color w:val="365F91" w:themeColor="accent1" w:themeShade="BF"/>
          <w:sz w:val="24"/>
          <w:szCs w:val="24"/>
          <w:lang w:eastAsia="sr-Latn-RS"/>
        </w:rPr>
        <w:t>:</w:t>
      </w:r>
    </w:p>
    <w:p w14:paraId="0C307E8F" w14:textId="77777777" w:rsidR="002E7F5D" w:rsidRPr="00E87B78" w:rsidRDefault="002E7F5D" w:rsidP="002E7F5D">
      <w:pPr>
        <w:spacing w:after="0" w:line="240" w:lineRule="auto"/>
        <w:jc w:val="both"/>
        <w:rPr>
          <w:rFonts w:eastAsia="Times New Roman" w:cstheme="minorHAnsi"/>
          <w:b/>
          <w:color w:val="365F91" w:themeColor="accent1" w:themeShade="BF"/>
          <w:sz w:val="24"/>
          <w:szCs w:val="24"/>
          <w:lang w:val="sr-Cyrl-RS"/>
        </w:rPr>
      </w:pPr>
    </w:p>
    <w:p w14:paraId="321DE4C4" w14:textId="6C36F4A1" w:rsidR="009063C5" w:rsidRPr="00E87B78" w:rsidRDefault="009063C5" w:rsidP="009063C5">
      <w:pPr>
        <w:tabs>
          <w:tab w:val="left" w:pos="0"/>
          <w:tab w:val="left" w:pos="9360"/>
        </w:tabs>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eastAsia="sr-Latn-RS"/>
        </w:rPr>
        <w:t>1.</w:t>
      </w:r>
      <w:r w:rsidR="00271887" w:rsidRPr="00E87B78">
        <w:rPr>
          <w:rFonts w:eastAsia="Times New Roman" w:cstheme="minorHAnsi"/>
          <w:b/>
          <w:bCs/>
          <w:color w:val="365F91" w:themeColor="accent1" w:themeShade="BF"/>
          <w:sz w:val="24"/>
          <w:szCs w:val="24"/>
          <w:lang w:val="sr-Cyrl-RS" w:eastAsia="sr-Latn-RS"/>
        </w:rPr>
        <w:t xml:space="preserve"> Милица Николић</w:t>
      </w:r>
    </w:p>
    <w:p w14:paraId="003C0899" w14:textId="5EF37DE7" w:rsidR="009063C5" w:rsidRPr="00E87B78" w:rsidRDefault="009063C5" w:rsidP="009063C5">
      <w:pPr>
        <w:tabs>
          <w:tab w:val="left" w:pos="0"/>
          <w:tab w:val="left" w:pos="9360"/>
        </w:tabs>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eastAsia="sr-Latn-RS"/>
        </w:rPr>
        <w:t>2.</w:t>
      </w:r>
      <w:r w:rsidR="00271887" w:rsidRPr="00E87B78">
        <w:rPr>
          <w:rFonts w:eastAsia="Times New Roman" w:cstheme="minorHAnsi"/>
          <w:b/>
          <w:bCs/>
          <w:color w:val="365F91" w:themeColor="accent1" w:themeShade="BF"/>
          <w:sz w:val="24"/>
          <w:szCs w:val="24"/>
          <w:lang w:val="sr-Cyrl-RS" w:eastAsia="sr-Latn-RS"/>
        </w:rPr>
        <w:t xml:space="preserve"> Душица Јоксимовић</w:t>
      </w:r>
    </w:p>
    <w:p w14:paraId="55F18592" w14:textId="1BDF1163" w:rsidR="009063C5" w:rsidRPr="00E87B78" w:rsidRDefault="009063C5" w:rsidP="009063C5">
      <w:pPr>
        <w:tabs>
          <w:tab w:val="left" w:pos="0"/>
          <w:tab w:val="left" w:pos="9360"/>
        </w:tabs>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eastAsia="sr-Latn-RS"/>
        </w:rPr>
        <w:t xml:space="preserve">3. </w:t>
      </w:r>
      <w:r w:rsidR="00271887" w:rsidRPr="00E87B78">
        <w:rPr>
          <w:rFonts w:eastAsia="Times New Roman" w:cstheme="minorHAnsi"/>
          <w:b/>
          <w:bCs/>
          <w:color w:val="365F91" w:themeColor="accent1" w:themeShade="BF"/>
          <w:sz w:val="24"/>
          <w:szCs w:val="24"/>
          <w:lang w:val="sr-Cyrl-RS" w:eastAsia="sr-Latn-RS"/>
        </w:rPr>
        <w:t>Братислав Раковић</w:t>
      </w:r>
    </w:p>
    <w:p w14:paraId="77797A78" w14:textId="61D64D74" w:rsidR="002E2079" w:rsidRPr="00E87B78" w:rsidRDefault="00271887" w:rsidP="002E7F5D">
      <w:pPr>
        <w:spacing w:after="0" w:line="240" w:lineRule="auto"/>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Cyrl-RS" w:eastAsia="sr-Latn-RS"/>
        </w:rPr>
        <w:t xml:space="preserve">ПОТОМ ЈЕ ПРЕДСЕДАВАЈУЋА ДАЛА ПРЕДЛОГ </w:t>
      </w:r>
      <w:r w:rsidR="00065DED">
        <w:rPr>
          <w:rFonts w:eastAsia="Times New Roman" w:cstheme="minorHAnsi"/>
          <w:b/>
          <w:bCs/>
          <w:color w:val="365F91" w:themeColor="accent1" w:themeShade="BF"/>
          <w:sz w:val="24"/>
          <w:szCs w:val="24"/>
          <w:lang w:val="sr-Cyrl-RS" w:eastAsia="sr-Latn-RS"/>
        </w:rPr>
        <w:t xml:space="preserve">КОМИСИЈЕ </w:t>
      </w:r>
      <w:r w:rsidRPr="00E87B78">
        <w:rPr>
          <w:rFonts w:eastAsia="Times New Roman" w:cstheme="minorHAnsi"/>
          <w:b/>
          <w:bCs/>
          <w:color w:val="365F91" w:themeColor="accent1" w:themeShade="BF"/>
          <w:sz w:val="24"/>
          <w:szCs w:val="24"/>
          <w:lang w:val="sr-Cyrl-RS" w:eastAsia="sr-Latn-RS"/>
        </w:rPr>
        <w:t>НА ГЛАСАЊЕ.</w:t>
      </w:r>
    </w:p>
    <w:p w14:paraId="22895F9F" w14:textId="77777777" w:rsidR="002E7F5D" w:rsidRPr="00E87B78" w:rsidRDefault="002E7F5D" w:rsidP="002E7F5D">
      <w:pPr>
        <w:spacing w:after="0" w:line="240" w:lineRule="auto"/>
        <w:rPr>
          <w:rFonts w:eastAsia="Times New Roman" w:cstheme="minorHAnsi"/>
          <w:b/>
          <w:bCs/>
          <w:color w:val="365F91" w:themeColor="accent1" w:themeShade="BF"/>
          <w:sz w:val="24"/>
          <w:szCs w:val="24"/>
          <w:lang w:val="sr-Cyrl-RS" w:eastAsia="sr-Latn-RS"/>
        </w:rPr>
      </w:pPr>
    </w:p>
    <w:p w14:paraId="3B7A804C" w14:textId="0B262D28" w:rsidR="0030487E" w:rsidRPr="00E87B78" w:rsidRDefault="00B83DE4" w:rsidP="002E7F5D">
      <w:pPr>
        <w:tabs>
          <w:tab w:val="left" w:pos="0"/>
          <w:tab w:val="left" w:pos="9360"/>
        </w:tabs>
        <w:jc w:val="both"/>
        <w:rPr>
          <w:rFonts w:eastAsia="Times New Roman" w:cstheme="minorHAnsi"/>
          <w:b/>
          <w:bCs/>
          <w:color w:val="365F91" w:themeColor="accent1" w:themeShade="BF"/>
          <w:sz w:val="24"/>
          <w:szCs w:val="24"/>
          <w:lang w:val="sr-Cyrl-RS" w:eastAsia="sr-Latn-RS"/>
        </w:rPr>
      </w:pPr>
      <w:proofErr w:type="spellStart"/>
      <w:r w:rsidRPr="00E87B78">
        <w:rPr>
          <w:rFonts w:cstheme="minorHAnsi"/>
          <w:b/>
          <w:color w:val="365F91" w:themeColor="accent1" w:themeShade="BF"/>
          <w:sz w:val="24"/>
          <w:szCs w:val="24"/>
        </w:rPr>
        <w:t>Скупштина</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је</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већином</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гласова</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пошто</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је</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за</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гласао</w:t>
      </w:r>
      <w:proofErr w:type="spellEnd"/>
      <w:r w:rsidRPr="00E87B78">
        <w:rPr>
          <w:rFonts w:cstheme="minorHAnsi"/>
          <w:b/>
          <w:color w:val="365F91" w:themeColor="accent1" w:themeShade="BF"/>
          <w:sz w:val="24"/>
          <w:szCs w:val="24"/>
        </w:rPr>
        <w:t xml:space="preserve"> </w:t>
      </w:r>
      <w:r w:rsidR="002E7F5D" w:rsidRPr="00E87B78">
        <w:rPr>
          <w:rFonts w:cstheme="minorHAnsi"/>
          <w:b/>
          <w:color w:val="365F91" w:themeColor="accent1" w:themeShade="BF"/>
          <w:sz w:val="24"/>
          <w:szCs w:val="24"/>
          <w:lang w:val="sr-Cyrl-RS"/>
        </w:rPr>
        <w:t>31</w:t>
      </w:r>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одборник</w:t>
      </w:r>
      <w:proofErr w:type="spellEnd"/>
      <w:r w:rsidRPr="00E87B78">
        <w:rPr>
          <w:rFonts w:cstheme="minorHAnsi"/>
          <w:b/>
          <w:color w:val="365F91" w:themeColor="accent1" w:themeShade="BF"/>
          <w:sz w:val="24"/>
          <w:szCs w:val="24"/>
        </w:rPr>
        <w:t>, “</w:t>
      </w:r>
      <w:proofErr w:type="spellStart"/>
      <w:r w:rsidRPr="00E87B78">
        <w:rPr>
          <w:rFonts w:cstheme="minorHAnsi"/>
          <w:b/>
          <w:color w:val="365F91" w:themeColor="accent1" w:themeShade="BF"/>
          <w:sz w:val="24"/>
          <w:szCs w:val="24"/>
        </w:rPr>
        <w:t>против</w:t>
      </w:r>
      <w:proofErr w:type="spellEnd"/>
      <w:r w:rsidRPr="00E87B78">
        <w:rPr>
          <w:rFonts w:cstheme="minorHAnsi"/>
          <w:b/>
          <w:color w:val="365F91" w:themeColor="accent1" w:themeShade="BF"/>
          <w:sz w:val="24"/>
          <w:szCs w:val="24"/>
        </w:rPr>
        <w:t xml:space="preserve">”  </w:t>
      </w:r>
      <w:r w:rsidRPr="00E87B78">
        <w:rPr>
          <w:rFonts w:cstheme="minorHAnsi"/>
          <w:b/>
          <w:color w:val="365F91" w:themeColor="accent1" w:themeShade="BF"/>
          <w:sz w:val="24"/>
          <w:szCs w:val="24"/>
          <w:lang w:val="sr-Cyrl-RS"/>
        </w:rPr>
        <w:t>1</w:t>
      </w:r>
      <w:r w:rsidRPr="00E87B78">
        <w:rPr>
          <w:rFonts w:cstheme="minorHAnsi"/>
          <w:b/>
          <w:color w:val="365F91" w:themeColor="accent1" w:themeShade="BF"/>
          <w:sz w:val="24"/>
          <w:szCs w:val="24"/>
        </w:rPr>
        <w:t>, “</w:t>
      </w:r>
      <w:proofErr w:type="spellStart"/>
      <w:r w:rsidRPr="00E87B78">
        <w:rPr>
          <w:rFonts w:cstheme="minorHAnsi"/>
          <w:b/>
          <w:color w:val="365F91" w:themeColor="accent1" w:themeShade="BF"/>
          <w:sz w:val="24"/>
          <w:szCs w:val="24"/>
        </w:rPr>
        <w:t>уздржан</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нико</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остали</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нису</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гласали</w:t>
      </w:r>
      <w:proofErr w:type="spellEnd"/>
      <w:r w:rsidRPr="00E87B78">
        <w:rPr>
          <w:rFonts w:cstheme="minorHAnsi"/>
          <w:b/>
          <w:color w:val="365F91" w:themeColor="accent1" w:themeShade="BF"/>
          <w:sz w:val="24"/>
          <w:szCs w:val="24"/>
        </w:rPr>
        <w:t xml:space="preserve">, </w:t>
      </w:r>
      <w:proofErr w:type="spellStart"/>
      <w:r w:rsidRPr="00E87B78">
        <w:rPr>
          <w:rFonts w:cstheme="minorHAnsi"/>
          <w:b/>
          <w:color w:val="365F91" w:themeColor="accent1" w:themeShade="BF"/>
          <w:sz w:val="24"/>
          <w:szCs w:val="24"/>
        </w:rPr>
        <w:t>усвојила</w:t>
      </w:r>
      <w:proofErr w:type="spellEnd"/>
      <w:r w:rsidRPr="00E87B78">
        <w:rPr>
          <w:rFonts w:cstheme="minorHAnsi"/>
          <w:b/>
          <w:color w:val="365F91" w:themeColor="accent1" w:themeShade="BF"/>
          <w:sz w:val="24"/>
          <w:szCs w:val="24"/>
          <w:lang w:val="sr-Cyrl-RS"/>
        </w:rPr>
        <w:t xml:space="preserve"> </w:t>
      </w:r>
      <w:r w:rsidR="002E7F5D" w:rsidRPr="00E87B78">
        <w:rPr>
          <w:rFonts w:eastAsia="Times New Roman" w:cstheme="minorHAnsi"/>
          <w:b/>
          <w:bCs/>
          <w:color w:val="365F91" w:themeColor="accent1" w:themeShade="BF"/>
          <w:sz w:val="24"/>
          <w:szCs w:val="24"/>
          <w:lang w:val="sr-Cyrl-RS" w:eastAsia="sr-Latn-RS"/>
        </w:rPr>
        <w:t>ДОСТАВЉЕНИ ПРЕДЛОГ ЗА САСТАВ КОМИСИЈЕ КОЈА ЋЕ СПРОВЕСТИ ТАЈНО ГЛАСАЊЕ.</w:t>
      </w:r>
    </w:p>
    <w:p w14:paraId="2BC76690" w14:textId="77777777" w:rsidR="004B74D1" w:rsidRPr="00E87B78" w:rsidRDefault="004B74D1" w:rsidP="0072672D">
      <w:pPr>
        <w:shd w:val="clear" w:color="auto" w:fill="FFFFFF"/>
        <w:spacing w:before="100" w:beforeAutospacing="1" w:after="100" w:afterAutospacing="1" w:line="240" w:lineRule="auto"/>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Cyrl-RS" w:eastAsia="sr-Latn-RS"/>
        </w:rPr>
        <w:t>ГЛАСАЊЕ СЕ СПРОВОДИ НА ГЛАСАЧКОМ ЛИСТИЋУ СА СЛЕДЕЋИМ ТЕКСТОМ:</w:t>
      </w:r>
    </w:p>
    <w:p w14:paraId="1BB6697F" w14:textId="39614BA1" w:rsidR="004B74D1" w:rsidRPr="00E87B78" w:rsidRDefault="0008608A" w:rsidP="0072672D">
      <w:pPr>
        <w:shd w:val="clear" w:color="auto" w:fill="FFFFFF"/>
        <w:spacing w:before="100" w:beforeAutospacing="1" w:after="100" w:afterAutospacing="1" w:line="240" w:lineRule="auto"/>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Latn-RS" w:eastAsia="sr-Latn-RS"/>
        </w:rPr>
        <w:t>„</w:t>
      </w:r>
      <w:r w:rsidR="004B74D1" w:rsidRPr="00E87B78">
        <w:rPr>
          <w:rFonts w:eastAsia="Times New Roman" w:cstheme="minorHAnsi"/>
          <w:b/>
          <w:bCs/>
          <w:color w:val="365F91" w:themeColor="accent1" w:themeShade="BF"/>
          <w:sz w:val="24"/>
          <w:szCs w:val="24"/>
          <w:lang w:val="sr-Cyrl-RS" w:eastAsia="sr-Latn-RS"/>
        </w:rPr>
        <w:t xml:space="preserve">ГЛАСАЧКИ ЛИСТИЋ ЗА РАЗРЕШЕЊЕ ЂОРЂА НИКИТОВИЋА ПРЕДСЕДНИКА ОПШТИНЕ ПОЖЕГА ОДРЖАНО 23.09.2025. ГОДИНЕ </w:t>
      </w:r>
    </w:p>
    <w:p w14:paraId="32C86756" w14:textId="34909BC5" w:rsidR="00013369" w:rsidRPr="00E87B78" w:rsidRDefault="004B74D1" w:rsidP="0072672D">
      <w:pPr>
        <w:shd w:val="clear" w:color="auto" w:fill="FFFFFF"/>
        <w:spacing w:before="100" w:beforeAutospacing="1" w:after="100" w:afterAutospacing="1" w:line="240" w:lineRule="auto"/>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Cyrl-RS" w:eastAsia="sr-Latn-RS"/>
        </w:rPr>
        <w:t>ЗА</w:t>
      </w:r>
      <w:r w:rsidRPr="00E87B78">
        <w:rPr>
          <w:rFonts w:eastAsia="Times New Roman" w:cstheme="minorHAnsi"/>
          <w:b/>
          <w:bCs/>
          <w:color w:val="365F91" w:themeColor="accent1" w:themeShade="BF"/>
          <w:sz w:val="24"/>
          <w:szCs w:val="24"/>
          <w:lang w:val="sr-Cyrl-RS" w:eastAsia="sr-Latn-RS"/>
        </w:rPr>
        <w:tab/>
      </w:r>
      <w:r w:rsidRPr="00E87B78">
        <w:rPr>
          <w:rFonts w:eastAsia="Times New Roman" w:cstheme="minorHAnsi"/>
          <w:b/>
          <w:bCs/>
          <w:color w:val="365F91" w:themeColor="accent1" w:themeShade="BF"/>
          <w:sz w:val="24"/>
          <w:szCs w:val="24"/>
          <w:lang w:val="sr-Cyrl-RS" w:eastAsia="sr-Latn-RS"/>
        </w:rPr>
        <w:tab/>
      </w:r>
      <w:r w:rsidRPr="00E87B78">
        <w:rPr>
          <w:rFonts w:eastAsia="Times New Roman" w:cstheme="minorHAnsi"/>
          <w:b/>
          <w:bCs/>
          <w:color w:val="365F91" w:themeColor="accent1" w:themeShade="BF"/>
          <w:sz w:val="24"/>
          <w:szCs w:val="24"/>
          <w:lang w:val="sr-Cyrl-RS" w:eastAsia="sr-Latn-RS"/>
        </w:rPr>
        <w:tab/>
      </w:r>
      <w:r w:rsidRPr="00E87B78">
        <w:rPr>
          <w:rFonts w:eastAsia="Times New Roman" w:cstheme="minorHAnsi"/>
          <w:b/>
          <w:bCs/>
          <w:color w:val="365F91" w:themeColor="accent1" w:themeShade="BF"/>
          <w:sz w:val="24"/>
          <w:szCs w:val="24"/>
          <w:lang w:val="sr-Cyrl-RS" w:eastAsia="sr-Latn-RS"/>
        </w:rPr>
        <w:tab/>
      </w:r>
      <w:r w:rsidRPr="00E87B78">
        <w:rPr>
          <w:rFonts w:eastAsia="Times New Roman" w:cstheme="minorHAnsi"/>
          <w:b/>
          <w:bCs/>
          <w:color w:val="365F91" w:themeColor="accent1" w:themeShade="BF"/>
          <w:sz w:val="24"/>
          <w:szCs w:val="24"/>
          <w:lang w:val="sr-Cyrl-RS" w:eastAsia="sr-Latn-RS"/>
        </w:rPr>
        <w:tab/>
      </w:r>
      <w:r w:rsidRPr="00E87B78">
        <w:rPr>
          <w:rFonts w:eastAsia="Times New Roman" w:cstheme="minorHAnsi"/>
          <w:b/>
          <w:bCs/>
          <w:color w:val="365F91" w:themeColor="accent1" w:themeShade="BF"/>
          <w:sz w:val="24"/>
          <w:szCs w:val="24"/>
          <w:lang w:val="sr-Cyrl-RS" w:eastAsia="sr-Latn-RS"/>
        </w:rPr>
        <w:tab/>
      </w:r>
      <w:r w:rsidRPr="00E87B78">
        <w:rPr>
          <w:rFonts w:eastAsia="Times New Roman" w:cstheme="minorHAnsi"/>
          <w:b/>
          <w:bCs/>
          <w:color w:val="365F91" w:themeColor="accent1" w:themeShade="BF"/>
          <w:sz w:val="24"/>
          <w:szCs w:val="24"/>
          <w:lang w:val="sr-Cyrl-RS" w:eastAsia="sr-Latn-RS"/>
        </w:rPr>
        <w:tab/>
      </w:r>
      <w:r w:rsidRPr="00E87B78">
        <w:rPr>
          <w:rFonts w:eastAsia="Times New Roman" w:cstheme="minorHAnsi"/>
          <w:b/>
          <w:bCs/>
          <w:color w:val="365F91" w:themeColor="accent1" w:themeShade="BF"/>
          <w:sz w:val="24"/>
          <w:szCs w:val="24"/>
          <w:lang w:val="sr-Cyrl-RS" w:eastAsia="sr-Latn-RS"/>
        </w:rPr>
        <w:tab/>
      </w:r>
      <w:r w:rsidRPr="00E87B78">
        <w:rPr>
          <w:rFonts w:eastAsia="Times New Roman" w:cstheme="minorHAnsi"/>
          <w:b/>
          <w:bCs/>
          <w:color w:val="365F91" w:themeColor="accent1" w:themeShade="BF"/>
          <w:sz w:val="24"/>
          <w:szCs w:val="24"/>
          <w:lang w:val="sr-Cyrl-RS" w:eastAsia="sr-Latn-RS"/>
        </w:rPr>
        <w:tab/>
      </w:r>
      <w:r w:rsidRPr="00E87B78">
        <w:rPr>
          <w:rFonts w:eastAsia="Times New Roman" w:cstheme="minorHAnsi"/>
          <w:b/>
          <w:bCs/>
          <w:color w:val="365F91" w:themeColor="accent1" w:themeShade="BF"/>
          <w:sz w:val="24"/>
          <w:szCs w:val="24"/>
          <w:lang w:val="sr-Cyrl-RS" w:eastAsia="sr-Latn-RS"/>
        </w:rPr>
        <w:tab/>
        <w:t xml:space="preserve">           ПРОТИВ</w:t>
      </w:r>
      <w:r w:rsidR="0008608A" w:rsidRPr="00E87B78">
        <w:rPr>
          <w:rFonts w:eastAsia="Times New Roman" w:cstheme="minorHAnsi"/>
          <w:b/>
          <w:bCs/>
          <w:color w:val="365F91" w:themeColor="accent1" w:themeShade="BF"/>
          <w:sz w:val="24"/>
          <w:szCs w:val="24"/>
          <w:lang w:val="sr-Latn-RS" w:eastAsia="sr-Latn-RS"/>
        </w:rPr>
        <w:t>“</w:t>
      </w:r>
    </w:p>
    <w:p w14:paraId="3563FC6F" w14:textId="77777777" w:rsidR="00013369" w:rsidRPr="00E87B78" w:rsidRDefault="00013369" w:rsidP="0072672D">
      <w:pPr>
        <w:shd w:val="clear" w:color="auto" w:fill="FFFFFF"/>
        <w:spacing w:before="100" w:beforeAutospacing="1" w:after="100" w:afterAutospacing="1" w:line="240" w:lineRule="auto"/>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Cyrl-RS" w:eastAsia="sr-Latn-RS"/>
        </w:rPr>
        <w:t>ГЛАСА СЕ ЗАОКРУЖИВАЊЕМ ЈЕДНЕ ОД ПРЕДВИЂЕНИХ МОГУЋНОСТИ ОВЕРЕНО ПЕЧАТОМ СКУПШТИНЕ ОПШТИНЕ</w:t>
      </w:r>
    </w:p>
    <w:p w14:paraId="57D7F222" w14:textId="613DA7CF" w:rsidR="00013369" w:rsidRPr="00E87B78" w:rsidRDefault="00013369" w:rsidP="0072672D">
      <w:pPr>
        <w:shd w:val="clear" w:color="auto" w:fill="FFFFFF"/>
        <w:spacing w:before="100" w:beforeAutospacing="1" w:after="100" w:afterAutospacing="1" w:line="240" w:lineRule="auto"/>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Cyrl-RS" w:eastAsia="sr-Latn-RS"/>
        </w:rPr>
        <w:t>ЗАПИСНИК О РЕЗУЛТАТИМА ГЛАСАЊА</w:t>
      </w:r>
      <w:r w:rsidR="00EB4764" w:rsidRPr="00E87B78">
        <w:rPr>
          <w:rFonts w:eastAsia="Times New Roman" w:cstheme="minorHAnsi"/>
          <w:b/>
          <w:bCs/>
          <w:color w:val="365F91" w:themeColor="accent1" w:themeShade="BF"/>
          <w:sz w:val="24"/>
          <w:szCs w:val="24"/>
          <w:lang w:val="sr-Cyrl-RS" w:eastAsia="sr-Latn-RS"/>
        </w:rPr>
        <w:t xml:space="preserve"> САЧИНИЋЕ СКУПШТИНСКА СЛУЖБА, НАКОН БРОЈАЊА ГЛАСОВА</w:t>
      </w:r>
      <w:r w:rsidRPr="00E87B78">
        <w:rPr>
          <w:rFonts w:eastAsia="Times New Roman" w:cstheme="minorHAnsi"/>
          <w:b/>
          <w:bCs/>
          <w:color w:val="365F91" w:themeColor="accent1" w:themeShade="BF"/>
          <w:sz w:val="24"/>
          <w:szCs w:val="24"/>
          <w:lang w:val="sr-Cyrl-RS" w:eastAsia="sr-Latn-RS"/>
        </w:rPr>
        <w:t>.</w:t>
      </w:r>
    </w:p>
    <w:p w14:paraId="043B36A6" w14:textId="4646A931" w:rsidR="0008774D" w:rsidRPr="00E87B78" w:rsidRDefault="0008608A" w:rsidP="0072672D">
      <w:pPr>
        <w:shd w:val="clear" w:color="auto" w:fill="FFFFFF"/>
        <w:spacing w:before="100" w:beforeAutospacing="1" w:after="100" w:afterAutospacing="1" w:line="240" w:lineRule="auto"/>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Cyrl-RS" w:eastAsia="sr-Latn-RS"/>
        </w:rPr>
        <w:t xml:space="preserve">ПОТОМ ЈЕ </w:t>
      </w:r>
      <w:r w:rsidR="00013369" w:rsidRPr="00E87B78">
        <w:rPr>
          <w:rFonts w:eastAsia="Times New Roman" w:cstheme="minorHAnsi"/>
          <w:b/>
          <w:bCs/>
          <w:color w:val="365F91" w:themeColor="accent1" w:themeShade="BF"/>
          <w:sz w:val="24"/>
          <w:szCs w:val="24"/>
          <w:lang w:val="sr-Cyrl-RS" w:eastAsia="sr-Latn-RS"/>
        </w:rPr>
        <w:t xml:space="preserve">ПРЕДСЕДАВАСЈУЋА ОДРЕДИЛА ПАУЗУ ОД </w:t>
      </w:r>
      <w:r w:rsidRPr="00E87B78">
        <w:rPr>
          <w:rFonts w:eastAsia="Times New Roman" w:cstheme="minorHAnsi"/>
          <w:b/>
          <w:bCs/>
          <w:color w:val="365F91" w:themeColor="accent1" w:themeShade="BF"/>
          <w:sz w:val="24"/>
          <w:szCs w:val="24"/>
          <w:lang w:val="sr-Cyrl-RS" w:eastAsia="sr-Latn-RS"/>
        </w:rPr>
        <w:t xml:space="preserve">20 </w:t>
      </w:r>
      <w:r w:rsidR="00013369" w:rsidRPr="00E87B78">
        <w:rPr>
          <w:rFonts w:eastAsia="Times New Roman" w:cstheme="minorHAnsi"/>
          <w:b/>
          <w:bCs/>
          <w:color w:val="365F91" w:themeColor="accent1" w:themeShade="BF"/>
          <w:sz w:val="24"/>
          <w:szCs w:val="24"/>
          <w:lang w:val="sr-Cyrl-RS" w:eastAsia="sr-Latn-RS"/>
        </w:rPr>
        <w:t>МИНУТА КАКО БИ КОМИСИЈА ПРИПРЕМИЛА ОДГОВАРАЈУЋИ МАТЕРИЈАЛ ЗА ГЛАСАЊЕ</w:t>
      </w:r>
      <w:r w:rsidRPr="00E87B78">
        <w:rPr>
          <w:rFonts w:eastAsia="Times New Roman" w:cstheme="minorHAnsi"/>
          <w:b/>
          <w:bCs/>
          <w:color w:val="365F91" w:themeColor="accent1" w:themeShade="BF"/>
          <w:sz w:val="24"/>
          <w:szCs w:val="24"/>
          <w:lang w:val="sr-Cyrl-RS" w:eastAsia="sr-Latn-RS"/>
        </w:rPr>
        <w:t xml:space="preserve"> И КАКО БИ СЕ СПРОВЕЛО ГЛАСАЊЕ</w:t>
      </w:r>
      <w:r w:rsidR="0008774D" w:rsidRPr="00E87B78">
        <w:rPr>
          <w:rFonts w:eastAsia="Times New Roman" w:cstheme="minorHAnsi"/>
          <w:b/>
          <w:bCs/>
          <w:color w:val="365F91" w:themeColor="accent1" w:themeShade="BF"/>
          <w:sz w:val="24"/>
          <w:szCs w:val="24"/>
          <w:lang w:val="sr-Cyrl-RS" w:eastAsia="sr-Latn-RS"/>
        </w:rPr>
        <w:t>.</w:t>
      </w:r>
    </w:p>
    <w:p w14:paraId="49733F98" w14:textId="3675F0AA" w:rsidR="00013369" w:rsidRPr="00E87B78" w:rsidRDefault="0008608A" w:rsidP="00013369">
      <w:pPr>
        <w:spacing w:line="360" w:lineRule="auto"/>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Cyrl-RS" w:eastAsia="sr-Latn-RS"/>
        </w:rPr>
        <w:lastRenderedPageBreak/>
        <w:t xml:space="preserve">НАКОН СПРОВЕДЕНОГ ГЛАСАЊА, ПРЕДСЕДАВАЈУЋА ЈЕ ДАЛА </w:t>
      </w:r>
      <w:r w:rsidR="00013369" w:rsidRPr="00E87B78">
        <w:rPr>
          <w:rFonts w:eastAsia="Times New Roman" w:cstheme="minorHAnsi"/>
          <w:b/>
          <w:bCs/>
          <w:color w:val="365F91" w:themeColor="accent1" w:themeShade="BF"/>
          <w:sz w:val="24"/>
          <w:szCs w:val="24"/>
          <w:lang w:val="sr-Cyrl-RS" w:eastAsia="sr-Latn-RS"/>
        </w:rPr>
        <w:t>РЕЧ ПРЕДСТАВНИКУ КОМИСИЈЕ ДА САОПШТИ РЕЗУЛТАТЕ ГЛАСАЊА</w:t>
      </w:r>
      <w:r w:rsidRPr="00E87B78">
        <w:rPr>
          <w:rFonts w:eastAsia="Times New Roman" w:cstheme="minorHAnsi"/>
          <w:b/>
          <w:bCs/>
          <w:color w:val="365F91" w:themeColor="accent1" w:themeShade="BF"/>
          <w:sz w:val="24"/>
          <w:szCs w:val="24"/>
          <w:lang w:val="sr-Cyrl-RS" w:eastAsia="sr-Latn-RS"/>
        </w:rPr>
        <w:t>.</w:t>
      </w:r>
    </w:p>
    <w:p w14:paraId="0B680A90" w14:textId="64C4B6F4" w:rsidR="0008608A" w:rsidRPr="00E87B78" w:rsidRDefault="0008608A" w:rsidP="00013369">
      <w:pPr>
        <w:spacing w:line="360" w:lineRule="auto"/>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Cyrl-RS" w:eastAsia="sr-Latn-RS"/>
        </w:rPr>
        <w:t>РЕЗУЛТАТЕ ГЛАСАЊА САОПШТИО ЈЕ ЧЛАН КОМИСИЈЕ КОЈА ЈЕ СПРОВЕЛА ТАЈНО ГЛАСАЊЕ, БРАТИСЛАВ РАКОВИЋ</w:t>
      </w:r>
      <w:r w:rsidR="00EB4764" w:rsidRPr="00E87B78">
        <w:rPr>
          <w:rFonts w:eastAsia="Times New Roman" w:cstheme="minorHAnsi"/>
          <w:b/>
          <w:bCs/>
          <w:color w:val="365F91" w:themeColor="accent1" w:themeShade="BF"/>
          <w:sz w:val="24"/>
          <w:szCs w:val="24"/>
          <w:lang w:val="sr-Cyrl-RS" w:eastAsia="sr-Latn-RS"/>
        </w:rPr>
        <w:t>, ЧИТАЊЕМ ЗАПИСНИКА О РЕЗУЛТАТИМА ГЛАСАЊА ЗА РАЗРЕШЕЊЕ ПРЕДСЕДНИКА ОПШТИНЕ ЂОРЂА НИКИТОВИЋА:</w:t>
      </w:r>
    </w:p>
    <w:p w14:paraId="44DA7577" w14:textId="339DDB7A" w:rsidR="00013369" w:rsidRPr="00E87B78" w:rsidRDefault="00EB4764" w:rsidP="00EB4764">
      <w:pPr>
        <w:pStyle w:val="ListParagraph"/>
        <w:spacing w:line="360" w:lineRule="auto"/>
        <w:ind w:left="420"/>
        <w:jc w:val="both"/>
        <w:rPr>
          <w:rFonts w:asciiTheme="minorHAnsi" w:hAnsiTheme="minorHAnsi" w:cstheme="minorHAnsi"/>
          <w:color w:val="365F91" w:themeColor="accent1" w:themeShade="BF"/>
          <w:sz w:val="24"/>
          <w:szCs w:val="24"/>
        </w:rPr>
      </w:pPr>
      <w:r w:rsidRPr="00E87B78">
        <w:rPr>
          <w:rFonts w:asciiTheme="minorHAnsi" w:hAnsiTheme="minorHAnsi" w:cstheme="minorHAnsi"/>
          <w:color w:val="365F91" w:themeColor="accent1" w:themeShade="BF"/>
          <w:sz w:val="24"/>
          <w:szCs w:val="24"/>
          <w:lang w:val="sr-Cyrl-RS"/>
        </w:rPr>
        <w:t>„</w:t>
      </w:r>
      <w:proofErr w:type="spellStart"/>
      <w:r w:rsidR="00013369" w:rsidRPr="00E87B78">
        <w:rPr>
          <w:rFonts w:asciiTheme="minorHAnsi" w:hAnsiTheme="minorHAnsi" w:cstheme="minorHAnsi"/>
          <w:color w:val="365F91" w:themeColor="accent1" w:themeShade="BF"/>
          <w:sz w:val="24"/>
          <w:szCs w:val="24"/>
        </w:rPr>
        <w:t>Комисија</w:t>
      </w:r>
      <w:proofErr w:type="spellEnd"/>
      <w:r w:rsidR="00013369" w:rsidRPr="00E87B78">
        <w:rPr>
          <w:rFonts w:asciiTheme="minorHAnsi" w:hAnsiTheme="minorHAnsi" w:cstheme="minorHAnsi"/>
          <w:color w:val="365F91" w:themeColor="accent1" w:themeShade="BF"/>
          <w:sz w:val="24"/>
          <w:szCs w:val="24"/>
        </w:rPr>
        <w:t xml:space="preserve"> </w:t>
      </w:r>
      <w:proofErr w:type="spellStart"/>
      <w:r w:rsidR="00013369" w:rsidRPr="00E87B78">
        <w:rPr>
          <w:rFonts w:asciiTheme="minorHAnsi" w:hAnsiTheme="minorHAnsi" w:cstheme="minorHAnsi"/>
          <w:color w:val="365F91" w:themeColor="accent1" w:themeShade="BF"/>
          <w:sz w:val="24"/>
          <w:szCs w:val="24"/>
        </w:rPr>
        <w:t>за</w:t>
      </w:r>
      <w:proofErr w:type="spellEnd"/>
      <w:r w:rsidR="00013369" w:rsidRPr="00E87B78">
        <w:rPr>
          <w:rFonts w:asciiTheme="minorHAnsi" w:hAnsiTheme="minorHAnsi" w:cstheme="minorHAnsi"/>
          <w:color w:val="365F91" w:themeColor="accent1" w:themeShade="BF"/>
          <w:sz w:val="24"/>
          <w:szCs w:val="24"/>
        </w:rPr>
        <w:t xml:space="preserve"> </w:t>
      </w:r>
      <w:proofErr w:type="spellStart"/>
      <w:r w:rsidR="00013369" w:rsidRPr="00E87B78">
        <w:rPr>
          <w:rFonts w:asciiTheme="minorHAnsi" w:hAnsiTheme="minorHAnsi" w:cstheme="minorHAnsi"/>
          <w:color w:val="365F91" w:themeColor="accent1" w:themeShade="BF"/>
          <w:sz w:val="24"/>
          <w:szCs w:val="24"/>
        </w:rPr>
        <w:t>утврђивање</w:t>
      </w:r>
      <w:proofErr w:type="spellEnd"/>
      <w:r w:rsidR="00013369" w:rsidRPr="00E87B78">
        <w:rPr>
          <w:rFonts w:asciiTheme="minorHAnsi" w:hAnsiTheme="minorHAnsi" w:cstheme="minorHAnsi"/>
          <w:color w:val="365F91" w:themeColor="accent1" w:themeShade="BF"/>
          <w:sz w:val="24"/>
          <w:szCs w:val="24"/>
        </w:rPr>
        <w:t xml:space="preserve"> </w:t>
      </w:r>
      <w:proofErr w:type="spellStart"/>
      <w:r w:rsidR="00013369" w:rsidRPr="00E87B78">
        <w:rPr>
          <w:rFonts w:asciiTheme="minorHAnsi" w:hAnsiTheme="minorHAnsi" w:cstheme="minorHAnsi"/>
          <w:color w:val="365F91" w:themeColor="accent1" w:themeShade="BF"/>
          <w:sz w:val="24"/>
          <w:szCs w:val="24"/>
        </w:rPr>
        <w:t>резултата</w:t>
      </w:r>
      <w:proofErr w:type="spellEnd"/>
      <w:r w:rsidR="00013369" w:rsidRPr="00E87B78">
        <w:rPr>
          <w:rFonts w:asciiTheme="minorHAnsi" w:hAnsiTheme="minorHAnsi" w:cstheme="minorHAnsi"/>
          <w:color w:val="365F91" w:themeColor="accent1" w:themeShade="BF"/>
          <w:sz w:val="24"/>
          <w:szCs w:val="24"/>
        </w:rPr>
        <w:t xml:space="preserve"> </w:t>
      </w:r>
      <w:proofErr w:type="spellStart"/>
      <w:r w:rsidR="00013369" w:rsidRPr="00E87B78">
        <w:rPr>
          <w:rFonts w:asciiTheme="minorHAnsi" w:hAnsiTheme="minorHAnsi" w:cstheme="minorHAnsi"/>
          <w:color w:val="365F91" w:themeColor="accent1" w:themeShade="BF"/>
          <w:sz w:val="24"/>
          <w:szCs w:val="24"/>
        </w:rPr>
        <w:t>за</w:t>
      </w:r>
      <w:proofErr w:type="spellEnd"/>
      <w:r w:rsidR="00013369" w:rsidRPr="00E87B78">
        <w:rPr>
          <w:rFonts w:asciiTheme="minorHAnsi" w:hAnsiTheme="minorHAnsi" w:cstheme="minorHAnsi"/>
          <w:color w:val="365F91" w:themeColor="accent1" w:themeShade="BF"/>
          <w:sz w:val="24"/>
          <w:szCs w:val="24"/>
        </w:rPr>
        <w:t xml:space="preserve"> </w:t>
      </w:r>
      <w:r w:rsidR="00013369" w:rsidRPr="00E87B78">
        <w:rPr>
          <w:rFonts w:asciiTheme="minorHAnsi" w:eastAsia="Times New Roman" w:hAnsiTheme="minorHAnsi" w:cstheme="minorHAnsi"/>
          <w:b/>
          <w:bCs/>
          <w:color w:val="365F91" w:themeColor="accent1" w:themeShade="BF"/>
          <w:sz w:val="24"/>
          <w:szCs w:val="24"/>
          <w:lang w:val="sr-Cyrl-RS" w:eastAsia="sr-Latn-RS"/>
        </w:rPr>
        <w:t>РАЗРЕШЕЊЕ ЂОРЂА НИКИТОВИЋА ПРЕДСЕДНИКА ОПШТИНЕ ПОЖЕГА</w:t>
      </w:r>
      <w:r w:rsidRPr="00E87B78">
        <w:rPr>
          <w:rFonts w:asciiTheme="minorHAnsi" w:eastAsia="Times New Roman" w:hAnsiTheme="minorHAnsi" w:cstheme="minorHAnsi"/>
          <w:b/>
          <w:bCs/>
          <w:color w:val="365F91" w:themeColor="accent1" w:themeShade="BF"/>
          <w:sz w:val="24"/>
          <w:szCs w:val="24"/>
          <w:lang w:val="sr-Cyrl-RS" w:eastAsia="sr-Latn-RS"/>
        </w:rPr>
        <w:t>, УТВРДИЛА ЈЕ СЛЕДЕЋЕ РЕЗУЛТАТЕ</w:t>
      </w:r>
      <w:r w:rsidR="00013369" w:rsidRPr="00E87B78">
        <w:rPr>
          <w:rFonts w:asciiTheme="minorHAnsi" w:hAnsiTheme="minorHAnsi" w:cstheme="minorHAnsi"/>
          <w:color w:val="365F91" w:themeColor="accent1" w:themeShade="BF"/>
          <w:sz w:val="24"/>
          <w:szCs w:val="24"/>
        </w:rPr>
        <w:t>:</w:t>
      </w:r>
    </w:p>
    <w:p w14:paraId="0BD92835" w14:textId="7475AE90" w:rsidR="00013369" w:rsidRPr="00E87B78" w:rsidRDefault="00013369" w:rsidP="00EB4764">
      <w:pPr>
        <w:pStyle w:val="ListParagraph"/>
        <w:numPr>
          <w:ilvl w:val="0"/>
          <w:numId w:val="71"/>
        </w:numPr>
        <w:spacing w:line="360" w:lineRule="auto"/>
        <w:jc w:val="both"/>
        <w:rPr>
          <w:rFonts w:asciiTheme="minorHAnsi" w:hAnsiTheme="minorHAnsi" w:cstheme="minorHAnsi"/>
          <w:color w:val="365F91" w:themeColor="accent1" w:themeShade="BF"/>
          <w:sz w:val="24"/>
          <w:szCs w:val="24"/>
        </w:rPr>
      </w:pPr>
      <w:proofErr w:type="spellStart"/>
      <w:r w:rsidRPr="00E87B78">
        <w:rPr>
          <w:rFonts w:asciiTheme="minorHAnsi" w:hAnsiTheme="minorHAnsi" w:cstheme="minorHAnsi"/>
          <w:color w:val="365F91" w:themeColor="accent1" w:themeShade="BF"/>
          <w:sz w:val="24"/>
          <w:szCs w:val="24"/>
        </w:rPr>
        <w:t>Гласало</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је</w:t>
      </w:r>
      <w:proofErr w:type="spellEnd"/>
      <w:r w:rsidRPr="00E87B78">
        <w:rPr>
          <w:rFonts w:asciiTheme="minorHAnsi" w:hAnsiTheme="minorHAnsi" w:cstheme="minorHAnsi"/>
          <w:color w:val="365F91" w:themeColor="accent1" w:themeShade="BF"/>
          <w:sz w:val="24"/>
          <w:szCs w:val="24"/>
        </w:rPr>
        <w:t xml:space="preserve">  </w:t>
      </w:r>
      <w:r w:rsidRPr="00E87B78">
        <w:rPr>
          <w:rFonts w:asciiTheme="minorHAnsi" w:hAnsiTheme="minorHAnsi" w:cstheme="minorHAnsi"/>
          <w:b/>
          <w:color w:val="365F91" w:themeColor="accent1" w:themeShade="BF"/>
          <w:sz w:val="24"/>
          <w:szCs w:val="24"/>
        </w:rPr>
        <w:t>3</w:t>
      </w:r>
      <w:r w:rsidR="0008608A" w:rsidRPr="00E87B78">
        <w:rPr>
          <w:rFonts w:asciiTheme="minorHAnsi" w:hAnsiTheme="minorHAnsi" w:cstheme="minorHAnsi"/>
          <w:b/>
          <w:color w:val="365F91" w:themeColor="accent1" w:themeShade="BF"/>
          <w:sz w:val="24"/>
          <w:szCs w:val="24"/>
          <w:lang w:val="sr-Cyrl-RS"/>
        </w:rPr>
        <w:t>3</w:t>
      </w:r>
      <w:r w:rsidRPr="00E87B78">
        <w:rPr>
          <w:rFonts w:asciiTheme="minorHAnsi" w:hAnsiTheme="minorHAnsi" w:cstheme="minorHAnsi"/>
          <w:b/>
          <w:color w:val="365F91" w:themeColor="accent1" w:themeShade="BF"/>
          <w:sz w:val="24"/>
          <w:szCs w:val="24"/>
        </w:rPr>
        <w:t xml:space="preserve"> </w:t>
      </w:r>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одборника</w:t>
      </w:r>
      <w:proofErr w:type="spellEnd"/>
    </w:p>
    <w:p w14:paraId="24E821CB" w14:textId="2805743B" w:rsidR="00013369" w:rsidRPr="00E87B78" w:rsidRDefault="00013369" w:rsidP="00EB4764">
      <w:pPr>
        <w:pStyle w:val="ListParagraph"/>
        <w:numPr>
          <w:ilvl w:val="0"/>
          <w:numId w:val="71"/>
        </w:numPr>
        <w:spacing w:line="360" w:lineRule="auto"/>
        <w:jc w:val="both"/>
        <w:rPr>
          <w:rFonts w:asciiTheme="minorHAnsi" w:hAnsiTheme="minorHAnsi" w:cstheme="minorHAnsi"/>
          <w:color w:val="365F91" w:themeColor="accent1" w:themeShade="BF"/>
          <w:sz w:val="24"/>
          <w:szCs w:val="24"/>
          <w:lang w:val="sr-Cyrl-RS"/>
        </w:rPr>
      </w:pPr>
      <w:proofErr w:type="spellStart"/>
      <w:r w:rsidRPr="00E87B78">
        <w:rPr>
          <w:rFonts w:asciiTheme="minorHAnsi" w:hAnsiTheme="minorHAnsi" w:cstheme="minorHAnsi"/>
          <w:color w:val="365F91" w:themeColor="accent1" w:themeShade="BF"/>
          <w:sz w:val="24"/>
          <w:szCs w:val="24"/>
        </w:rPr>
        <w:t>Важећих</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листића</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било</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је</w:t>
      </w:r>
      <w:proofErr w:type="spellEnd"/>
      <w:r w:rsidRPr="00E87B78">
        <w:rPr>
          <w:rFonts w:asciiTheme="minorHAnsi" w:hAnsiTheme="minorHAnsi" w:cstheme="minorHAnsi"/>
          <w:color w:val="365F91" w:themeColor="accent1" w:themeShade="BF"/>
          <w:sz w:val="24"/>
          <w:szCs w:val="24"/>
        </w:rPr>
        <w:t xml:space="preserve">  </w:t>
      </w:r>
      <w:r w:rsidRPr="00E87B78">
        <w:rPr>
          <w:rFonts w:asciiTheme="minorHAnsi" w:hAnsiTheme="minorHAnsi" w:cstheme="minorHAnsi"/>
          <w:b/>
          <w:color w:val="365F91" w:themeColor="accent1" w:themeShade="BF"/>
          <w:sz w:val="24"/>
          <w:szCs w:val="24"/>
        </w:rPr>
        <w:t>3</w:t>
      </w:r>
      <w:r w:rsidR="0008608A" w:rsidRPr="00E87B78">
        <w:rPr>
          <w:rFonts w:asciiTheme="minorHAnsi" w:hAnsiTheme="minorHAnsi" w:cstheme="minorHAnsi"/>
          <w:b/>
          <w:color w:val="365F91" w:themeColor="accent1" w:themeShade="BF"/>
          <w:sz w:val="24"/>
          <w:szCs w:val="24"/>
          <w:lang w:val="sr-Cyrl-RS"/>
        </w:rPr>
        <w:t>3</w:t>
      </w:r>
    </w:p>
    <w:p w14:paraId="7865267C" w14:textId="625D9734" w:rsidR="00013369" w:rsidRPr="00E87B78" w:rsidRDefault="00013369" w:rsidP="00EB4764">
      <w:pPr>
        <w:pStyle w:val="ListParagraph"/>
        <w:numPr>
          <w:ilvl w:val="0"/>
          <w:numId w:val="71"/>
        </w:numPr>
        <w:spacing w:line="360" w:lineRule="auto"/>
        <w:jc w:val="both"/>
        <w:rPr>
          <w:rFonts w:asciiTheme="minorHAnsi" w:hAnsiTheme="minorHAnsi" w:cstheme="minorHAnsi"/>
          <w:color w:val="365F91" w:themeColor="accent1" w:themeShade="BF"/>
          <w:sz w:val="24"/>
          <w:szCs w:val="24"/>
        </w:rPr>
      </w:pPr>
      <w:proofErr w:type="spellStart"/>
      <w:r w:rsidRPr="00E87B78">
        <w:rPr>
          <w:rFonts w:asciiTheme="minorHAnsi" w:hAnsiTheme="minorHAnsi" w:cstheme="minorHAnsi"/>
          <w:color w:val="365F91" w:themeColor="accent1" w:themeShade="BF"/>
          <w:sz w:val="24"/>
          <w:szCs w:val="24"/>
        </w:rPr>
        <w:t>Неважећих</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листића</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није</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било</w:t>
      </w:r>
      <w:proofErr w:type="spellEnd"/>
    </w:p>
    <w:p w14:paraId="5B8256A9" w14:textId="796609EA" w:rsidR="00013369" w:rsidRPr="00E87B78" w:rsidRDefault="00013369" w:rsidP="00EB4764">
      <w:pPr>
        <w:pStyle w:val="ListParagraph"/>
        <w:numPr>
          <w:ilvl w:val="0"/>
          <w:numId w:val="71"/>
        </w:numPr>
        <w:spacing w:line="360" w:lineRule="auto"/>
        <w:jc w:val="both"/>
        <w:rPr>
          <w:rFonts w:asciiTheme="minorHAnsi" w:hAnsiTheme="minorHAnsi" w:cstheme="minorHAnsi"/>
          <w:color w:val="365F91" w:themeColor="accent1" w:themeShade="BF"/>
          <w:sz w:val="24"/>
          <w:szCs w:val="24"/>
          <w:lang w:val="sr-Cyrl-RS"/>
        </w:rPr>
      </w:pPr>
      <w:proofErr w:type="spellStart"/>
      <w:r w:rsidRPr="00E87B78">
        <w:rPr>
          <w:rFonts w:asciiTheme="minorHAnsi" w:hAnsiTheme="minorHAnsi" w:cstheme="minorHAnsi"/>
          <w:color w:val="365F91" w:themeColor="accent1" w:themeShade="BF"/>
          <w:sz w:val="24"/>
          <w:szCs w:val="24"/>
        </w:rPr>
        <w:t>Неупотребљених</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листића</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било</w:t>
      </w:r>
      <w:proofErr w:type="spellEnd"/>
      <w:r w:rsidR="0008608A" w:rsidRPr="00E87B78">
        <w:rPr>
          <w:rFonts w:asciiTheme="minorHAnsi" w:hAnsiTheme="minorHAnsi" w:cstheme="minorHAnsi"/>
          <w:color w:val="365F91" w:themeColor="accent1" w:themeShade="BF"/>
          <w:sz w:val="24"/>
          <w:szCs w:val="24"/>
          <w:lang w:val="sr-Cyrl-RS"/>
        </w:rPr>
        <w:t xml:space="preserve"> је </w:t>
      </w:r>
      <w:r w:rsidR="0008608A" w:rsidRPr="00E87B78">
        <w:rPr>
          <w:rFonts w:asciiTheme="minorHAnsi" w:hAnsiTheme="minorHAnsi" w:cstheme="minorHAnsi"/>
          <w:b/>
          <w:bCs/>
          <w:color w:val="365F91" w:themeColor="accent1" w:themeShade="BF"/>
          <w:sz w:val="24"/>
          <w:szCs w:val="24"/>
          <w:lang w:val="sr-Cyrl-RS"/>
        </w:rPr>
        <w:t>2</w:t>
      </w:r>
    </w:p>
    <w:p w14:paraId="324375BA" w14:textId="14CEE099" w:rsidR="00013369" w:rsidRPr="00E87B78" w:rsidRDefault="00013369" w:rsidP="00EB4764">
      <w:pPr>
        <w:pStyle w:val="ListParagraph"/>
        <w:numPr>
          <w:ilvl w:val="0"/>
          <w:numId w:val="71"/>
        </w:numPr>
        <w:spacing w:line="360" w:lineRule="auto"/>
        <w:jc w:val="both"/>
        <w:rPr>
          <w:rFonts w:asciiTheme="minorHAnsi" w:hAnsiTheme="minorHAnsi" w:cstheme="minorHAnsi"/>
          <w:color w:val="365F91" w:themeColor="accent1" w:themeShade="BF"/>
          <w:sz w:val="24"/>
          <w:szCs w:val="24"/>
        </w:rPr>
      </w:pPr>
      <w:proofErr w:type="spellStart"/>
      <w:r w:rsidRPr="00E87B78">
        <w:rPr>
          <w:rFonts w:asciiTheme="minorHAnsi" w:hAnsiTheme="minorHAnsi" w:cstheme="minorHAnsi"/>
          <w:color w:val="365F91" w:themeColor="accent1" w:themeShade="BF"/>
          <w:sz w:val="24"/>
          <w:szCs w:val="24"/>
        </w:rPr>
        <w:t>За</w:t>
      </w:r>
      <w:proofErr w:type="spellEnd"/>
      <w:r w:rsidRPr="00E87B78">
        <w:rPr>
          <w:rFonts w:asciiTheme="minorHAnsi" w:hAnsiTheme="minorHAnsi" w:cstheme="minorHAnsi"/>
          <w:color w:val="365F91" w:themeColor="accent1" w:themeShade="BF"/>
          <w:sz w:val="24"/>
          <w:szCs w:val="24"/>
        </w:rPr>
        <w:t xml:space="preserve"> </w:t>
      </w:r>
      <w:r w:rsidR="0008608A" w:rsidRPr="00E87B78">
        <w:rPr>
          <w:rFonts w:asciiTheme="minorHAnsi" w:hAnsiTheme="minorHAnsi" w:cstheme="minorHAnsi"/>
          <w:color w:val="365F91" w:themeColor="accent1" w:themeShade="BF"/>
          <w:sz w:val="24"/>
          <w:szCs w:val="24"/>
          <w:lang w:val="sr-Cyrl-RS"/>
        </w:rPr>
        <w:t>раразрешење Ђорђа Никитовића, председника општине Пожега</w:t>
      </w:r>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гласало</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је</w:t>
      </w:r>
      <w:proofErr w:type="spellEnd"/>
      <w:r w:rsidRPr="00E87B78">
        <w:rPr>
          <w:rFonts w:asciiTheme="minorHAnsi" w:hAnsiTheme="minorHAnsi" w:cstheme="minorHAnsi"/>
          <w:color w:val="365F91" w:themeColor="accent1" w:themeShade="BF"/>
          <w:sz w:val="24"/>
          <w:szCs w:val="24"/>
        </w:rPr>
        <w:t xml:space="preserve"> </w:t>
      </w:r>
      <w:r w:rsidRPr="00E87B78">
        <w:rPr>
          <w:rFonts w:asciiTheme="minorHAnsi" w:hAnsiTheme="minorHAnsi" w:cstheme="minorHAnsi"/>
          <w:b/>
          <w:color w:val="365F91" w:themeColor="accent1" w:themeShade="BF"/>
          <w:sz w:val="24"/>
          <w:szCs w:val="24"/>
        </w:rPr>
        <w:t>1</w:t>
      </w:r>
      <w:r w:rsidR="0008608A" w:rsidRPr="00E87B78">
        <w:rPr>
          <w:rFonts w:asciiTheme="minorHAnsi" w:hAnsiTheme="minorHAnsi" w:cstheme="minorHAnsi"/>
          <w:b/>
          <w:color w:val="365F91" w:themeColor="accent1" w:themeShade="BF"/>
          <w:sz w:val="24"/>
          <w:szCs w:val="24"/>
          <w:lang w:val="sr-Cyrl-RS"/>
        </w:rPr>
        <w:t>4</w:t>
      </w:r>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одборника</w:t>
      </w:r>
      <w:proofErr w:type="spellEnd"/>
    </w:p>
    <w:p w14:paraId="3111369A" w14:textId="0FB259EE" w:rsidR="00013369" w:rsidRPr="00E87B78" w:rsidRDefault="0008608A" w:rsidP="00EB4764">
      <w:pPr>
        <w:pStyle w:val="ListParagraph"/>
        <w:numPr>
          <w:ilvl w:val="0"/>
          <w:numId w:val="71"/>
        </w:numPr>
        <w:spacing w:line="360" w:lineRule="auto"/>
        <w:jc w:val="both"/>
        <w:rPr>
          <w:rFonts w:asciiTheme="minorHAnsi" w:hAnsiTheme="minorHAnsi" w:cstheme="minorHAnsi"/>
          <w:color w:val="365F91" w:themeColor="accent1" w:themeShade="BF"/>
          <w:sz w:val="24"/>
          <w:szCs w:val="24"/>
          <w:lang w:val="sr-Cyrl-RS"/>
        </w:rPr>
      </w:pPr>
      <w:r w:rsidRPr="00E87B78">
        <w:rPr>
          <w:rFonts w:asciiTheme="minorHAnsi" w:hAnsiTheme="minorHAnsi" w:cstheme="minorHAnsi"/>
          <w:color w:val="365F91" w:themeColor="accent1" w:themeShade="BF"/>
          <w:sz w:val="24"/>
          <w:szCs w:val="24"/>
          <w:lang w:val="sr-Cyrl-RS"/>
        </w:rPr>
        <w:t>Против</w:t>
      </w:r>
      <w:r w:rsidRPr="00E87B78">
        <w:rPr>
          <w:rFonts w:asciiTheme="minorHAnsi" w:hAnsiTheme="minorHAnsi" w:cstheme="minorHAnsi"/>
          <w:color w:val="365F91" w:themeColor="accent1" w:themeShade="BF"/>
          <w:sz w:val="24"/>
          <w:szCs w:val="24"/>
        </w:rPr>
        <w:t xml:space="preserve"> </w:t>
      </w:r>
      <w:r w:rsidRPr="00E87B78">
        <w:rPr>
          <w:rFonts w:asciiTheme="minorHAnsi" w:hAnsiTheme="minorHAnsi" w:cstheme="minorHAnsi"/>
          <w:color w:val="365F91" w:themeColor="accent1" w:themeShade="BF"/>
          <w:sz w:val="24"/>
          <w:szCs w:val="24"/>
          <w:lang w:val="sr-Cyrl-RS"/>
        </w:rPr>
        <w:t>раразрешења Ђорђа Никитовића, председника општине Пожега</w:t>
      </w:r>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гласало</w:t>
      </w:r>
      <w:proofErr w:type="spellEnd"/>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је</w:t>
      </w:r>
      <w:proofErr w:type="spellEnd"/>
      <w:r w:rsidRPr="00E87B78">
        <w:rPr>
          <w:rFonts w:asciiTheme="minorHAnsi" w:hAnsiTheme="minorHAnsi" w:cstheme="minorHAnsi"/>
          <w:color w:val="365F91" w:themeColor="accent1" w:themeShade="BF"/>
          <w:sz w:val="24"/>
          <w:szCs w:val="24"/>
        </w:rPr>
        <w:t xml:space="preserve"> </w:t>
      </w:r>
      <w:r w:rsidRPr="00E87B78">
        <w:rPr>
          <w:rFonts w:asciiTheme="minorHAnsi" w:hAnsiTheme="minorHAnsi" w:cstheme="minorHAnsi"/>
          <w:b/>
          <w:color w:val="365F91" w:themeColor="accent1" w:themeShade="BF"/>
          <w:sz w:val="24"/>
          <w:szCs w:val="24"/>
        </w:rPr>
        <w:t>1</w:t>
      </w:r>
      <w:r w:rsidRPr="00E87B78">
        <w:rPr>
          <w:rFonts w:asciiTheme="minorHAnsi" w:hAnsiTheme="minorHAnsi" w:cstheme="minorHAnsi"/>
          <w:b/>
          <w:color w:val="365F91" w:themeColor="accent1" w:themeShade="BF"/>
          <w:sz w:val="24"/>
          <w:szCs w:val="24"/>
          <w:lang w:val="sr-Cyrl-RS"/>
        </w:rPr>
        <w:t>9</w:t>
      </w:r>
      <w:r w:rsidRPr="00E87B78">
        <w:rPr>
          <w:rFonts w:asciiTheme="minorHAnsi" w:hAnsiTheme="minorHAnsi" w:cstheme="minorHAnsi"/>
          <w:color w:val="365F91" w:themeColor="accent1" w:themeShade="BF"/>
          <w:sz w:val="24"/>
          <w:szCs w:val="24"/>
        </w:rPr>
        <w:t xml:space="preserve"> </w:t>
      </w:r>
      <w:proofErr w:type="spellStart"/>
      <w:r w:rsidRPr="00E87B78">
        <w:rPr>
          <w:rFonts w:asciiTheme="minorHAnsi" w:hAnsiTheme="minorHAnsi" w:cstheme="minorHAnsi"/>
          <w:color w:val="365F91" w:themeColor="accent1" w:themeShade="BF"/>
          <w:sz w:val="24"/>
          <w:szCs w:val="24"/>
        </w:rPr>
        <w:t>одборника</w:t>
      </w:r>
      <w:proofErr w:type="spellEnd"/>
    </w:p>
    <w:p w14:paraId="7DC52115" w14:textId="77777777" w:rsidR="000B65C0" w:rsidRPr="00E87B78" w:rsidRDefault="00013369" w:rsidP="000B65C0">
      <w:pPr>
        <w:tabs>
          <w:tab w:val="left" w:pos="0"/>
          <w:tab w:val="left" w:pos="9360"/>
        </w:tabs>
        <w:jc w:val="both"/>
        <w:rPr>
          <w:rFonts w:eastAsia="Times New Roman" w:cstheme="minorHAnsi"/>
          <w:b/>
          <w:bCs/>
          <w:color w:val="365F91" w:themeColor="accent1" w:themeShade="BF"/>
          <w:sz w:val="24"/>
          <w:szCs w:val="24"/>
          <w:lang w:val="sr-Cyrl-RS" w:eastAsia="sr-Latn-RS"/>
        </w:rPr>
      </w:pPr>
      <w:r w:rsidRPr="00E87B78">
        <w:rPr>
          <w:rFonts w:eastAsia="Times New Roman" w:cstheme="minorHAnsi"/>
          <w:b/>
          <w:bCs/>
          <w:color w:val="365F91" w:themeColor="accent1" w:themeShade="BF"/>
          <w:sz w:val="24"/>
          <w:szCs w:val="24"/>
          <w:lang w:val="sr-Cyrl-RS" w:eastAsia="sr-Latn-RS"/>
        </w:rPr>
        <w:t xml:space="preserve">НА ОСНОВУ </w:t>
      </w:r>
      <w:r w:rsidR="00EB4764" w:rsidRPr="00E87B78">
        <w:rPr>
          <w:rFonts w:eastAsia="Times New Roman" w:cstheme="minorHAnsi"/>
          <w:b/>
          <w:bCs/>
          <w:color w:val="365F91" w:themeColor="accent1" w:themeShade="BF"/>
          <w:sz w:val="24"/>
          <w:szCs w:val="24"/>
          <w:lang w:val="sr-Cyrl-RS" w:eastAsia="sr-Latn-RS"/>
        </w:rPr>
        <w:t>УТВРЂЕНИХ</w:t>
      </w:r>
      <w:r w:rsidRPr="00E87B78">
        <w:rPr>
          <w:rFonts w:eastAsia="Times New Roman" w:cstheme="minorHAnsi"/>
          <w:b/>
          <w:bCs/>
          <w:color w:val="365F91" w:themeColor="accent1" w:themeShade="BF"/>
          <w:sz w:val="24"/>
          <w:szCs w:val="24"/>
          <w:lang w:val="sr-Cyrl-RS" w:eastAsia="sr-Latn-RS"/>
        </w:rPr>
        <w:t xml:space="preserve"> РЕЗУЛТАТА ГЛАСАЊА</w:t>
      </w:r>
      <w:r w:rsidR="00EB4764" w:rsidRPr="00E87B78">
        <w:rPr>
          <w:rFonts w:eastAsia="Times New Roman" w:cstheme="minorHAnsi"/>
          <w:b/>
          <w:bCs/>
          <w:color w:val="365F91" w:themeColor="accent1" w:themeShade="BF"/>
          <w:sz w:val="24"/>
          <w:szCs w:val="24"/>
          <w:lang w:val="sr-Cyrl-RS" w:eastAsia="sr-Latn-RS"/>
        </w:rPr>
        <w:t xml:space="preserve"> ЗА РАЗРЕШЕЊЕ ПРЕДСЕДНИКА ОПШТИНЕ ПОЖЕГА ЂОРЂА НИКИТОВИЋА, ГЛАСАЛО ЈЕ 14 ОДБОРНИКА, </w:t>
      </w:r>
      <w:r w:rsidR="000B65C0" w:rsidRPr="00E87B78">
        <w:rPr>
          <w:rFonts w:eastAsia="Times New Roman" w:cstheme="minorHAnsi"/>
          <w:b/>
          <w:bCs/>
          <w:color w:val="365F91" w:themeColor="accent1" w:themeShade="BF"/>
          <w:sz w:val="24"/>
          <w:szCs w:val="24"/>
          <w:lang w:val="sr-Cyrl-RS" w:eastAsia="sr-Latn-RS"/>
        </w:rPr>
        <w:t xml:space="preserve">ШТО НЕ ПРЕДСТАВЉА СТАТУТОМ ПРЕДВИЂЕНУ ВЕЋИНУ ЗА РАЗРЕШЕЊЕ ПРЕДСЕДНИКА ОПШТИНЕ. </w:t>
      </w:r>
    </w:p>
    <w:p w14:paraId="1844D26C" w14:textId="3B9928F5" w:rsidR="000B65C0" w:rsidRPr="00E87B78" w:rsidRDefault="000B65C0" w:rsidP="000B65C0">
      <w:pPr>
        <w:tabs>
          <w:tab w:val="left" w:pos="0"/>
          <w:tab w:val="left" w:pos="9360"/>
        </w:tabs>
        <w:jc w:val="both"/>
        <w:rPr>
          <w:rFonts w:cstheme="minorHAnsi"/>
          <w:b/>
          <w:color w:val="365F91" w:themeColor="accent1" w:themeShade="BF"/>
          <w:sz w:val="24"/>
          <w:szCs w:val="24"/>
          <w:lang w:val="sr-Cyrl-CS"/>
        </w:rPr>
      </w:pPr>
      <w:r w:rsidRPr="00E87B78">
        <w:rPr>
          <w:rFonts w:eastAsia="Times New Roman" w:cstheme="minorHAnsi"/>
          <w:b/>
          <w:bCs/>
          <w:color w:val="365F91" w:themeColor="accent1" w:themeShade="BF"/>
          <w:sz w:val="24"/>
          <w:szCs w:val="24"/>
          <w:lang w:val="sr-Cyrl-RS" w:eastAsia="sr-Latn-RS"/>
        </w:rPr>
        <w:t>ПРЕДСЕДАВАЈУЋА ЈЕ КОНСТАТОВАЛА ДА ПРЕДСЕДНИК ОПШТИНЕ ПОЖЕГА ЂОРЂЕ НИКИТОВИЋ, НИЈЕ РАЗРЕШЕН.</w:t>
      </w:r>
      <w:r w:rsidRPr="00E87B78">
        <w:rPr>
          <w:rFonts w:cstheme="minorHAnsi"/>
          <w:b/>
          <w:color w:val="365F91" w:themeColor="accent1" w:themeShade="BF"/>
          <w:sz w:val="24"/>
          <w:szCs w:val="24"/>
          <w:lang w:val="sr-Cyrl-CS"/>
        </w:rPr>
        <w:t xml:space="preserve"> </w:t>
      </w:r>
    </w:p>
    <w:p w14:paraId="2349327B" w14:textId="77777777" w:rsidR="000B65C0" w:rsidRPr="00E87B78" w:rsidRDefault="000B65C0" w:rsidP="000B65C0">
      <w:pPr>
        <w:tabs>
          <w:tab w:val="left" w:pos="0"/>
          <w:tab w:val="left" w:pos="9360"/>
        </w:tabs>
        <w:jc w:val="both"/>
        <w:rPr>
          <w:rFonts w:cstheme="minorHAnsi"/>
          <w:b/>
          <w:color w:val="365F91" w:themeColor="accent1" w:themeShade="BF"/>
          <w:sz w:val="24"/>
          <w:szCs w:val="24"/>
          <w:lang w:val="sr-Cyrl-CS"/>
        </w:rPr>
      </w:pPr>
      <w:r w:rsidRPr="00E87B78">
        <w:rPr>
          <w:rFonts w:cstheme="minorHAnsi"/>
          <w:b/>
          <w:color w:val="365F91" w:themeColor="accent1" w:themeShade="BF"/>
          <w:sz w:val="24"/>
          <w:szCs w:val="24"/>
          <w:lang w:val="sr-Cyrl-CS"/>
        </w:rPr>
        <w:t>Седница је завршена у 1</w:t>
      </w:r>
      <w:r w:rsidRPr="00E87B78">
        <w:rPr>
          <w:rFonts w:cstheme="minorHAnsi"/>
          <w:b/>
          <w:color w:val="365F91" w:themeColor="accent1" w:themeShade="BF"/>
          <w:sz w:val="24"/>
          <w:szCs w:val="24"/>
          <w:lang w:val="sr-Cyrl-RS"/>
        </w:rPr>
        <w:t>5</w:t>
      </w:r>
      <w:r w:rsidRPr="00E87B78">
        <w:rPr>
          <w:rFonts w:cstheme="minorHAnsi"/>
          <w:b/>
          <w:color w:val="365F91" w:themeColor="accent1" w:themeShade="BF"/>
          <w:sz w:val="24"/>
          <w:szCs w:val="24"/>
          <w:lang w:val="sr-Cyrl-CS"/>
        </w:rPr>
        <w:t>.</w:t>
      </w:r>
      <w:r w:rsidRPr="00E87B78">
        <w:rPr>
          <w:rFonts w:cstheme="minorHAnsi"/>
          <w:b/>
          <w:color w:val="365F91" w:themeColor="accent1" w:themeShade="BF"/>
          <w:sz w:val="24"/>
          <w:szCs w:val="24"/>
          <w:lang w:val="sr-Cyrl-RS"/>
        </w:rPr>
        <w:t>00</w:t>
      </w:r>
      <w:r w:rsidRPr="00E87B78">
        <w:rPr>
          <w:rFonts w:cstheme="minorHAnsi"/>
          <w:b/>
          <w:color w:val="365F91" w:themeColor="accent1" w:themeShade="BF"/>
          <w:sz w:val="24"/>
          <w:szCs w:val="24"/>
          <w:lang w:val="sr-Cyrl-CS"/>
        </w:rPr>
        <w:t xml:space="preserve"> часова.</w:t>
      </w:r>
    </w:p>
    <w:p w14:paraId="4A2269D5" w14:textId="77777777" w:rsidR="000B65C0" w:rsidRPr="00E87B78" w:rsidRDefault="000B65C0" w:rsidP="000B65C0">
      <w:pPr>
        <w:pStyle w:val="NoSpacing"/>
        <w:rPr>
          <w:rFonts w:cstheme="minorHAnsi"/>
          <w:b/>
          <w:color w:val="365F91" w:themeColor="accent1" w:themeShade="BF"/>
          <w:lang w:val="sr-Cyrl-CS"/>
        </w:rPr>
      </w:pPr>
      <w:r w:rsidRPr="00E87B78">
        <w:rPr>
          <w:rFonts w:cstheme="minorHAnsi"/>
          <w:b/>
          <w:color w:val="365F91" w:themeColor="accent1" w:themeShade="BF"/>
          <w:lang w:val="sr-Cyrl-CS"/>
        </w:rPr>
        <w:t xml:space="preserve">Записничар                                                   </w:t>
      </w:r>
      <w:r w:rsidRPr="00E87B78">
        <w:rPr>
          <w:rFonts w:cstheme="minorHAnsi"/>
          <w:b/>
          <w:color w:val="365F91" w:themeColor="accent1" w:themeShade="BF"/>
        </w:rPr>
        <w:t xml:space="preserve">                                          </w:t>
      </w:r>
      <w:r w:rsidRPr="00E87B78">
        <w:rPr>
          <w:rFonts w:cstheme="minorHAnsi"/>
          <w:b/>
          <w:color w:val="365F91" w:themeColor="accent1" w:themeShade="BF"/>
          <w:lang w:val="sr-Cyrl-CS"/>
        </w:rPr>
        <w:t xml:space="preserve">                     ПРЕДСЕДНИК</w:t>
      </w:r>
    </w:p>
    <w:p w14:paraId="2542DF5B" w14:textId="77777777" w:rsidR="000B65C0" w:rsidRPr="00E87B78" w:rsidRDefault="000B65C0" w:rsidP="000B65C0">
      <w:pPr>
        <w:pStyle w:val="NoSpacing"/>
        <w:rPr>
          <w:rFonts w:cstheme="minorHAnsi"/>
          <w:b/>
          <w:color w:val="365F91" w:themeColor="accent1" w:themeShade="BF"/>
          <w:lang w:val="sr-Cyrl-CS"/>
        </w:rPr>
      </w:pPr>
      <w:r w:rsidRPr="00E87B78">
        <w:rPr>
          <w:rFonts w:cstheme="minorHAnsi"/>
          <w:b/>
          <w:color w:val="365F91" w:themeColor="accent1" w:themeShade="BF"/>
          <w:lang w:val="sr-Cyrl-CS"/>
        </w:rPr>
        <w:t xml:space="preserve"> </w:t>
      </w:r>
      <w:r w:rsidRPr="00E87B78">
        <w:rPr>
          <w:rFonts w:cstheme="minorHAnsi"/>
          <w:b/>
          <w:i/>
          <w:color w:val="365F91" w:themeColor="accent1" w:themeShade="BF"/>
          <w:lang w:val="sr-Cyrl-CS"/>
        </w:rPr>
        <w:t xml:space="preserve">Лела Богдановић                                                                                            </w:t>
      </w:r>
      <w:r w:rsidRPr="00E87B78">
        <w:rPr>
          <w:rFonts w:cstheme="minorHAnsi"/>
          <w:b/>
          <w:color w:val="365F91" w:themeColor="accent1" w:themeShade="BF"/>
          <w:lang w:val="sr-Cyrl-CS"/>
        </w:rPr>
        <w:t xml:space="preserve">СКУПШТИНЕ ОПШТИНЕ       </w:t>
      </w:r>
    </w:p>
    <w:p w14:paraId="117F6AC5" w14:textId="77777777" w:rsidR="000B65C0" w:rsidRPr="00E87B78" w:rsidRDefault="000B65C0" w:rsidP="000B65C0">
      <w:pPr>
        <w:pStyle w:val="NoSpacing"/>
        <w:rPr>
          <w:rFonts w:cstheme="minorHAnsi"/>
          <w:b/>
          <w:i/>
          <w:color w:val="365F91" w:themeColor="accent1" w:themeShade="BF"/>
        </w:rPr>
      </w:pPr>
      <w:r w:rsidRPr="00E87B78">
        <w:rPr>
          <w:rFonts w:cstheme="minorHAnsi"/>
          <w:b/>
          <w:color w:val="365F91" w:themeColor="accent1" w:themeShade="BF"/>
          <w:lang w:val="sr-Cyrl-CS"/>
        </w:rPr>
        <w:t xml:space="preserve">                                                                                                                                    </w:t>
      </w:r>
      <w:r w:rsidRPr="00E87B78">
        <w:rPr>
          <w:rFonts w:cstheme="minorHAnsi"/>
          <w:b/>
          <w:i/>
          <w:color w:val="365F91" w:themeColor="accent1" w:themeShade="BF"/>
          <w:lang w:val="sr-Cyrl-CS"/>
        </w:rPr>
        <w:t>Славица Симовић</w:t>
      </w:r>
      <w:r w:rsidRPr="00E87B78">
        <w:rPr>
          <w:rFonts w:cstheme="minorHAnsi"/>
          <w:b/>
          <w:i/>
          <w:color w:val="365F91" w:themeColor="accent1" w:themeShade="BF"/>
        </w:rPr>
        <w:t xml:space="preserve"> </w:t>
      </w:r>
    </w:p>
    <w:p w14:paraId="7C687873" w14:textId="602FD0B2" w:rsidR="00013369" w:rsidRDefault="00013369" w:rsidP="008B50A8">
      <w:pPr>
        <w:shd w:val="clear" w:color="auto" w:fill="FFFFFF"/>
        <w:spacing w:before="100" w:beforeAutospacing="1" w:after="100" w:afterAutospacing="1" w:line="240" w:lineRule="auto"/>
        <w:jc w:val="both"/>
        <w:rPr>
          <w:rFonts w:eastAsia="Times New Roman" w:cstheme="minorHAnsi"/>
          <w:b/>
          <w:bCs/>
          <w:color w:val="365F91" w:themeColor="accent1" w:themeShade="BF"/>
          <w:sz w:val="24"/>
          <w:szCs w:val="24"/>
          <w:lang w:val="sr-Cyrl-RS" w:eastAsia="sr-Latn-RS"/>
        </w:rPr>
      </w:pPr>
    </w:p>
    <w:p w14:paraId="6874056A" w14:textId="77777777" w:rsidR="000B65C0" w:rsidRDefault="000B65C0" w:rsidP="008B50A8">
      <w:pPr>
        <w:shd w:val="clear" w:color="auto" w:fill="FFFFFF"/>
        <w:spacing w:before="100" w:beforeAutospacing="1" w:after="100" w:afterAutospacing="1" w:line="240" w:lineRule="auto"/>
        <w:jc w:val="both"/>
        <w:rPr>
          <w:rFonts w:eastAsia="Times New Roman" w:cstheme="minorHAnsi"/>
          <w:b/>
          <w:bCs/>
          <w:color w:val="365F91" w:themeColor="accent1" w:themeShade="BF"/>
          <w:sz w:val="24"/>
          <w:szCs w:val="24"/>
          <w:lang w:val="sr-Cyrl-RS" w:eastAsia="sr-Latn-RS"/>
        </w:rPr>
      </w:pPr>
    </w:p>
    <w:p w14:paraId="780E0817" w14:textId="50324E0D" w:rsidR="00013369" w:rsidRPr="008B50A8" w:rsidRDefault="00013369" w:rsidP="008B50A8">
      <w:pPr>
        <w:pStyle w:val="NoSpacing"/>
        <w:rPr>
          <w:rFonts w:cstheme="minorHAnsi"/>
          <w:b/>
          <w:i/>
          <w:color w:val="EE0000"/>
          <w:lang w:val="sr-Cyrl-RS"/>
        </w:rPr>
      </w:pPr>
    </w:p>
    <w:sectPr w:rsidR="00013369" w:rsidRPr="008B50A8" w:rsidSect="00C00BE6">
      <w:footerReference w:type="default" r:id="rId9"/>
      <w:pgSz w:w="12240" w:h="15840"/>
      <w:pgMar w:top="99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B1EB8" w14:textId="77777777" w:rsidR="003B2958" w:rsidRDefault="003B2958" w:rsidP="00645403">
      <w:pPr>
        <w:spacing w:after="0" w:line="240" w:lineRule="auto"/>
      </w:pPr>
      <w:r>
        <w:separator/>
      </w:r>
    </w:p>
  </w:endnote>
  <w:endnote w:type="continuationSeparator" w:id="0">
    <w:p w14:paraId="2310E39F" w14:textId="77777777" w:rsidR="003B2958" w:rsidRDefault="003B2958" w:rsidP="0064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66939"/>
      <w:docPartObj>
        <w:docPartGallery w:val="Page Numbers (Bottom of Page)"/>
        <w:docPartUnique/>
      </w:docPartObj>
    </w:sdtPr>
    <w:sdtContent>
      <w:p w14:paraId="51A44D95" w14:textId="77777777" w:rsidR="00645403" w:rsidRDefault="00C00BE6">
        <w:pPr>
          <w:pStyle w:val="Footer"/>
          <w:jc w:val="right"/>
        </w:pPr>
        <w:r>
          <w:fldChar w:fldCharType="begin"/>
        </w:r>
        <w:r>
          <w:instrText xml:space="preserve"> PAGE   \* MERGEFORMAT </w:instrText>
        </w:r>
        <w:r>
          <w:fldChar w:fldCharType="separate"/>
        </w:r>
        <w:r>
          <w:rPr>
            <w:noProof/>
          </w:rPr>
          <w:t>19</w:t>
        </w:r>
        <w:r>
          <w:rPr>
            <w:noProof/>
          </w:rPr>
          <w:fldChar w:fldCharType="end"/>
        </w:r>
      </w:p>
    </w:sdtContent>
  </w:sdt>
  <w:p w14:paraId="27413E46" w14:textId="77777777" w:rsidR="00645403" w:rsidRDefault="00645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59E3C" w14:textId="77777777" w:rsidR="003B2958" w:rsidRDefault="003B2958" w:rsidP="00645403">
      <w:pPr>
        <w:spacing w:after="0" w:line="240" w:lineRule="auto"/>
      </w:pPr>
      <w:r>
        <w:separator/>
      </w:r>
    </w:p>
  </w:footnote>
  <w:footnote w:type="continuationSeparator" w:id="0">
    <w:p w14:paraId="69EBD7CB" w14:textId="77777777" w:rsidR="003B2958" w:rsidRDefault="003B2958" w:rsidP="006454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5B92"/>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33B3043"/>
    <w:multiLevelType w:val="hybridMultilevel"/>
    <w:tmpl w:val="7A7097BA"/>
    <w:lvl w:ilvl="0" w:tplc="CE2044B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4A43E8D"/>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66341DA"/>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6644F59"/>
    <w:multiLevelType w:val="hybridMultilevel"/>
    <w:tmpl w:val="F9F86A5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0B6E3212"/>
    <w:multiLevelType w:val="hybridMultilevel"/>
    <w:tmpl w:val="494A2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BE285B"/>
    <w:multiLevelType w:val="hybridMultilevel"/>
    <w:tmpl w:val="DB5AB5A4"/>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0DF63EA5"/>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0E0745C9"/>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E323473"/>
    <w:multiLevelType w:val="hybridMultilevel"/>
    <w:tmpl w:val="6426896E"/>
    <w:lvl w:ilvl="0" w:tplc="18A61EDC">
      <w:start w:val="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0EC725A3"/>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FEC03D8"/>
    <w:multiLevelType w:val="hybridMultilevel"/>
    <w:tmpl w:val="B28C2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605373"/>
    <w:multiLevelType w:val="hybridMultilevel"/>
    <w:tmpl w:val="F778488C"/>
    <w:lvl w:ilvl="0" w:tplc="8BCEFB80">
      <w:start w:val="1"/>
      <w:numFmt w:val="bullet"/>
      <w:lvlText w:val="-"/>
      <w:lvlJc w:val="left"/>
      <w:pPr>
        <w:ind w:left="1080" w:hanging="360"/>
      </w:pPr>
      <w:rPr>
        <w:rFonts w:ascii="Calibri" w:eastAsiaTheme="minorEastAsia"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13B38E6"/>
    <w:multiLevelType w:val="hybridMultilevel"/>
    <w:tmpl w:val="A042A4C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32E09BF"/>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59939BB"/>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17193D28"/>
    <w:multiLevelType w:val="hybridMultilevel"/>
    <w:tmpl w:val="3BD0E79A"/>
    <w:lvl w:ilvl="0" w:tplc="B5C8682C">
      <w:start w:val="1"/>
      <w:numFmt w:val="decimal"/>
      <w:lvlText w:val="%1."/>
      <w:lvlJc w:val="left"/>
      <w:pPr>
        <w:ind w:left="690" w:hanging="360"/>
      </w:pPr>
      <w:rPr>
        <w:rFonts w:ascii="Times New Roman" w:eastAsia="Calibri" w:hAnsi="Times New Roman" w:cs="Times New Roman"/>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7" w15:restartNumberingAfterBreak="0">
    <w:nsid w:val="199F28C6"/>
    <w:multiLevelType w:val="hybridMultilevel"/>
    <w:tmpl w:val="93581D4C"/>
    <w:lvl w:ilvl="0" w:tplc="91B0AFB8">
      <w:start w:val="1"/>
      <w:numFmt w:val="decimal"/>
      <w:lvlText w:val="%1."/>
      <w:lvlJc w:val="left"/>
      <w:pPr>
        <w:ind w:left="720" w:hanging="360"/>
      </w:pPr>
      <w:rPr>
        <w:rFonts w:ascii="Times New Roman" w:hAnsi="Times New Roman" w:cstheme="minorBidi"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4A3ED0"/>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1CBE560E"/>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21986B5F"/>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2B647D3"/>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7186CCC"/>
    <w:multiLevelType w:val="hybridMultilevel"/>
    <w:tmpl w:val="65026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1A39CA"/>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86D120E"/>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29D93236"/>
    <w:multiLevelType w:val="hybridMultilevel"/>
    <w:tmpl w:val="E2BA9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B673A31"/>
    <w:multiLevelType w:val="hybridMultilevel"/>
    <w:tmpl w:val="C7CED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D8A5580"/>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2EBF0B70"/>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317D4ECE"/>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34030A59"/>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34210CE5"/>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391809A8"/>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3C4262DA"/>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43706420"/>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44AF2C0F"/>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48496F3F"/>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4A5A35A1"/>
    <w:multiLevelType w:val="hybridMultilevel"/>
    <w:tmpl w:val="BFE2D7B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38" w15:restartNumberingAfterBreak="0">
    <w:nsid w:val="4CDB270E"/>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4EDB70D0"/>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4EE14B0A"/>
    <w:multiLevelType w:val="hybridMultilevel"/>
    <w:tmpl w:val="96EC5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03A7877"/>
    <w:multiLevelType w:val="hybridMultilevel"/>
    <w:tmpl w:val="53FA049C"/>
    <w:lvl w:ilvl="0" w:tplc="C928AE3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B67E25"/>
    <w:multiLevelType w:val="hybridMultilevel"/>
    <w:tmpl w:val="A57E4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B70191"/>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593A5A39"/>
    <w:multiLevelType w:val="hybridMultilevel"/>
    <w:tmpl w:val="3782BD54"/>
    <w:lvl w:ilvl="0" w:tplc="D326E4AA">
      <w:start w:val="1"/>
      <w:numFmt w:val="decimal"/>
      <w:lvlText w:val="%1."/>
      <w:lvlJc w:val="left"/>
      <w:pPr>
        <w:ind w:left="1425" w:hanging="360"/>
      </w:pPr>
      <w:rPr>
        <w:rFonts w:asciiTheme="minorHAnsi" w:eastAsiaTheme="minorEastAsia" w:hAnsiTheme="minorHAnsi" w:cstheme="minorHAnsi"/>
      </w:rPr>
    </w:lvl>
    <w:lvl w:ilvl="1" w:tplc="241A0019" w:tentative="1">
      <w:start w:val="1"/>
      <w:numFmt w:val="lowerLetter"/>
      <w:lvlText w:val="%2."/>
      <w:lvlJc w:val="left"/>
      <w:pPr>
        <w:ind w:left="2145" w:hanging="360"/>
      </w:pPr>
    </w:lvl>
    <w:lvl w:ilvl="2" w:tplc="241A001B" w:tentative="1">
      <w:start w:val="1"/>
      <w:numFmt w:val="lowerRoman"/>
      <w:lvlText w:val="%3."/>
      <w:lvlJc w:val="right"/>
      <w:pPr>
        <w:ind w:left="2865" w:hanging="180"/>
      </w:pPr>
    </w:lvl>
    <w:lvl w:ilvl="3" w:tplc="241A000F" w:tentative="1">
      <w:start w:val="1"/>
      <w:numFmt w:val="decimal"/>
      <w:lvlText w:val="%4."/>
      <w:lvlJc w:val="left"/>
      <w:pPr>
        <w:ind w:left="3585" w:hanging="360"/>
      </w:pPr>
    </w:lvl>
    <w:lvl w:ilvl="4" w:tplc="241A0019" w:tentative="1">
      <w:start w:val="1"/>
      <w:numFmt w:val="lowerLetter"/>
      <w:lvlText w:val="%5."/>
      <w:lvlJc w:val="left"/>
      <w:pPr>
        <w:ind w:left="4305" w:hanging="360"/>
      </w:pPr>
    </w:lvl>
    <w:lvl w:ilvl="5" w:tplc="241A001B" w:tentative="1">
      <w:start w:val="1"/>
      <w:numFmt w:val="lowerRoman"/>
      <w:lvlText w:val="%6."/>
      <w:lvlJc w:val="right"/>
      <w:pPr>
        <w:ind w:left="5025" w:hanging="180"/>
      </w:pPr>
    </w:lvl>
    <w:lvl w:ilvl="6" w:tplc="241A000F" w:tentative="1">
      <w:start w:val="1"/>
      <w:numFmt w:val="decimal"/>
      <w:lvlText w:val="%7."/>
      <w:lvlJc w:val="left"/>
      <w:pPr>
        <w:ind w:left="5745" w:hanging="360"/>
      </w:pPr>
    </w:lvl>
    <w:lvl w:ilvl="7" w:tplc="241A0019" w:tentative="1">
      <w:start w:val="1"/>
      <w:numFmt w:val="lowerLetter"/>
      <w:lvlText w:val="%8."/>
      <w:lvlJc w:val="left"/>
      <w:pPr>
        <w:ind w:left="6465" w:hanging="360"/>
      </w:pPr>
    </w:lvl>
    <w:lvl w:ilvl="8" w:tplc="241A001B" w:tentative="1">
      <w:start w:val="1"/>
      <w:numFmt w:val="lowerRoman"/>
      <w:lvlText w:val="%9."/>
      <w:lvlJc w:val="right"/>
      <w:pPr>
        <w:ind w:left="7185" w:hanging="180"/>
      </w:pPr>
    </w:lvl>
  </w:abstractNum>
  <w:abstractNum w:abstractNumId="45" w15:restartNumberingAfterBreak="0">
    <w:nsid w:val="59C34E65"/>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5B0A482E"/>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5D6A72AF"/>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5D6B2E42"/>
    <w:multiLevelType w:val="hybridMultilevel"/>
    <w:tmpl w:val="B204D732"/>
    <w:lvl w:ilvl="0" w:tplc="943430DC">
      <w:start w:val="1"/>
      <w:numFmt w:val="decimal"/>
      <w:lvlText w:val="%1."/>
      <w:lvlJc w:val="left"/>
      <w:pPr>
        <w:ind w:left="1110" w:hanging="360"/>
      </w:pPr>
      <w:rPr>
        <w:rFonts w:hint="default"/>
      </w:rPr>
    </w:lvl>
    <w:lvl w:ilvl="1" w:tplc="241A0019" w:tentative="1">
      <w:start w:val="1"/>
      <w:numFmt w:val="lowerLetter"/>
      <w:lvlText w:val="%2."/>
      <w:lvlJc w:val="left"/>
      <w:pPr>
        <w:ind w:left="1830" w:hanging="360"/>
      </w:pPr>
    </w:lvl>
    <w:lvl w:ilvl="2" w:tplc="241A001B" w:tentative="1">
      <w:start w:val="1"/>
      <w:numFmt w:val="lowerRoman"/>
      <w:lvlText w:val="%3."/>
      <w:lvlJc w:val="right"/>
      <w:pPr>
        <w:ind w:left="2550" w:hanging="180"/>
      </w:pPr>
    </w:lvl>
    <w:lvl w:ilvl="3" w:tplc="241A000F" w:tentative="1">
      <w:start w:val="1"/>
      <w:numFmt w:val="decimal"/>
      <w:lvlText w:val="%4."/>
      <w:lvlJc w:val="left"/>
      <w:pPr>
        <w:ind w:left="3270" w:hanging="360"/>
      </w:pPr>
    </w:lvl>
    <w:lvl w:ilvl="4" w:tplc="241A0019" w:tentative="1">
      <w:start w:val="1"/>
      <w:numFmt w:val="lowerLetter"/>
      <w:lvlText w:val="%5."/>
      <w:lvlJc w:val="left"/>
      <w:pPr>
        <w:ind w:left="3990" w:hanging="360"/>
      </w:pPr>
    </w:lvl>
    <w:lvl w:ilvl="5" w:tplc="241A001B" w:tentative="1">
      <w:start w:val="1"/>
      <w:numFmt w:val="lowerRoman"/>
      <w:lvlText w:val="%6."/>
      <w:lvlJc w:val="right"/>
      <w:pPr>
        <w:ind w:left="4710" w:hanging="180"/>
      </w:pPr>
    </w:lvl>
    <w:lvl w:ilvl="6" w:tplc="241A000F" w:tentative="1">
      <w:start w:val="1"/>
      <w:numFmt w:val="decimal"/>
      <w:lvlText w:val="%7."/>
      <w:lvlJc w:val="left"/>
      <w:pPr>
        <w:ind w:left="5430" w:hanging="360"/>
      </w:pPr>
    </w:lvl>
    <w:lvl w:ilvl="7" w:tplc="241A0019" w:tentative="1">
      <w:start w:val="1"/>
      <w:numFmt w:val="lowerLetter"/>
      <w:lvlText w:val="%8."/>
      <w:lvlJc w:val="left"/>
      <w:pPr>
        <w:ind w:left="6150" w:hanging="360"/>
      </w:pPr>
    </w:lvl>
    <w:lvl w:ilvl="8" w:tplc="241A001B" w:tentative="1">
      <w:start w:val="1"/>
      <w:numFmt w:val="lowerRoman"/>
      <w:lvlText w:val="%9."/>
      <w:lvlJc w:val="right"/>
      <w:pPr>
        <w:ind w:left="6870" w:hanging="180"/>
      </w:pPr>
    </w:lvl>
  </w:abstractNum>
  <w:abstractNum w:abstractNumId="49" w15:restartNumberingAfterBreak="0">
    <w:nsid w:val="5F050948"/>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5F633403"/>
    <w:multiLevelType w:val="hybridMultilevel"/>
    <w:tmpl w:val="07A6DDA0"/>
    <w:lvl w:ilvl="0" w:tplc="292602EA">
      <w:start w:val="1"/>
      <w:numFmt w:val="decimal"/>
      <w:lvlText w:val="%1."/>
      <w:lvlJc w:val="left"/>
      <w:pPr>
        <w:ind w:left="795" w:hanging="360"/>
      </w:pPr>
      <w:rPr>
        <w:rFonts w:hint="default"/>
        <w:b w:val="0"/>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51" w15:restartNumberingAfterBreak="0">
    <w:nsid w:val="659B49DF"/>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67492424"/>
    <w:multiLevelType w:val="hybridMultilevel"/>
    <w:tmpl w:val="895AB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84433F5"/>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69384CF4"/>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69A22E73"/>
    <w:multiLevelType w:val="hybridMultilevel"/>
    <w:tmpl w:val="AA2CD75E"/>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6B6423DA"/>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6BB6771B"/>
    <w:multiLevelType w:val="hybridMultilevel"/>
    <w:tmpl w:val="E4228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DB8708E"/>
    <w:multiLevelType w:val="hybridMultilevel"/>
    <w:tmpl w:val="9B5EC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E9232A6"/>
    <w:multiLevelType w:val="hybridMultilevel"/>
    <w:tmpl w:val="226CFE1C"/>
    <w:lvl w:ilvl="0" w:tplc="2F2AAD34">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0" w15:restartNumberingAfterBreak="0">
    <w:nsid w:val="6EF56CB9"/>
    <w:multiLevelType w:val="hybridMultilevel"/>
    <w:tmpl w:val="F89E6532"/>
    <w:lvl w:ilvl="0" w:tplc="0F14CF8C">
      <w:start w:val="1"/>
      <w:numFmt w:val="decimal"/>
      <w:lvlText w:val="%1."/>
      <w:lvlJc w:val="left"/>
      <w:pPr>
        <w:ind w:left="720" w:hanging="360"/>
      </w:pPr>
      <w:rPr>
        <w:rFonts w:asciiTheme="minorHAnsi" w:eastAsiaTheme="minorEastAsia" w:hAnsiTheme="minorHAnsi" w:cstheme="minorBid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6FB94CCD"/>
    <w:multiLevelType w:val="hybridMultilevel"/>
    <w:tmpl w:val="D4D0A840"/>
    <w:lvl w:ilvl="0" w:tplc="B65A108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6FC05AD6"/>
    <w:multiLevelType w:val="hybridMultilevel"/>
    <w:tmpl w:val="C60AF070"/>
    <w:lvl w:ilvl="0" w:tplc="B76C175A">
      <w:start w:val="1"/>
      <w:numFmt w:val="decimal"/>
      <w:lvlText w:val="%1."/>
      <w:lvlJc w:val="left"/>
      <w:pPr>
        <w:ind w:left="1065" w:hanging="360"/>
      </w:pPr>
      <w:rPr>
        <w:rFonts w:ascii="Times New Roman" w:eastAsia="Calibri" w:hAnsi="Times New Roman" w:cs="Times New Roman"/>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63" w15:restartNumberingAfterBreak="0">
    <w:nsid w:val="70134C84"/>
    <w:multiLevelType w:val="hybridMultilevel"/>
    <w:tmpl w:val="850EEA8C"/>
    <w:lvl w:ilvl="0" w:tplc="236A1B1C">
      <w:start w:val="1"/>
      <w:numFmt w:val="decimal"/>
      <w:lvlText w:val="%1."/>
      <w:lvlJc w:val="left"/>
      <w:pPr>
        <w:ind w:left="855" w:hanging="360"/>
      </w:pPr>
      <w:rPr>
        <w:rFonts w:hint="default"/>
      </w:rPr>
    </w:lvl>
    <w:lvl w:ilvl="1" w:tplc="241A0019" w:tentative="1">
      <w:start w:val="1"/>
      <w:numFmt w:val="lowerLetter"/>
      <w:lvlText w:val="%2."/>
      <w:lvlJc w:val="left"/>
      <w:pPr>
        <w:ind w:left="1575" w:hanging="360"/>
      </w:pPr>
    </w:lvl>
    <w:lvl w:ilvl="2" w:tplc="241A001B" w:tentative="1">
      <w:start w:val="1"/>
      <w:numFmt w:val="lowerRoman"/>
      <w:lvlText w:val="%3."/>
      <w:lvlJc w:val="right"/>
      <w:pPr>
        <w:ind w:left="2295" w:hanging="180"/>
      </w:pPr>
    </w:lvl>
    <w:lvl w:ilvl="3" w:tplc="241A000F" w:tentative="1">
      <w:start w:val="1"/>
      <w:numFmt w:val="decimal"/>
      <w:lvlText w:val="%4."/>
      <w:lvlJc w:val="left"/>
      <w:pPr>
        <w:ind w:left="3015" w:hanging="360"/>
      </w:pPr>
    </w:lvl>
    <w:lvl w:ilvl="4" w:tplc="241A0019" w:tentative="1">
      <w:start w:val="1"/>
      <w:numFmt w:val="lowerLetter"/>
      <w:lvlText w:val="%5."/>
      <w:lvlJc w:val="left"/>
      <w:pPr>
        <w:ind w:left="3735" w:hanging="360"/>
      </w:pPr>
    </w:lvl>
    <w:lvl w:ilvl="5" w:tplc="241A001B" w:tentative="1">
      <w:start w:val="1"/>
      <w:numFmt w:val="lowerRoman"/>
      <w:lvlText w:val="%6."/>
      <w:lvlJc w:val="right"/>
      <w:pPr>
        <w:ind w:left="4455" w:hanging="180"/>
      </w:pPr>
    </w:lvl>
    <w:lvl w:ilvl="6" w:tplc="241A000F" w:tentative="1">
      <w:start w:val="1"/>
      <w:numFmt w:val="decimal"/>
      <w:lvlText w:val="%7."/>
      <w:lvlJc w:val="left"/>
      <w:pPr>
        <w:ind w:left="5175" w:hanging="360"/>
      </w:pPr>
    </w:lvl>
    <w:lvl w:ilvl="7" w:tplc="241A0019" w:tentative="1">
      <w:start w:val="1"/>
      <w:numFmt w:val="lowerLetter"/>
      <w:lvlText w:val="%8."/>
      <w:lvlJc w:val="left"/>
      <w:pPr>
        <w:ind w:left="5895" w:hanging="360"/>
      </w:pPr>
    </w:lvl>
    <w:lvl w:ilvl="8" w:tplc="241A001B" w:tentative="1">
      <w:start w:val="1"/>
      <w:numFmt w:val="lowerRoman"/>
      <w:lvlText w:val="%9."/>
      <w:lvlJc w:val="right"/>
      <w:pPr>
        <w:ind w:left="6615" w:hanging="180"/>
      </w:pPr>
    </w:lvl>
  </w:abstractNum>
  <w:abstractNum w:abstractNumId="64" w15:restartNumberingAfterBreak="0">
    <w:nsid w:val="759815B8"/>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15:restartNumberingAfterBreak="0">
    <w:nsid w:val="75C26CC4"/>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15:restartNumberingAfterBreak="0">
    <w:nsid w:val="777E69B1"/>
    <w:multiLevelType w:val="hybridMultilevel"/>
    <w:tmpl w:val="E60A92C8"/>
    <w:lvl w:ilvl="0" w:tplc="132CE004">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67" w15:restartNumberingAfterBreak="0">
    <w:nsid w:val="7ADA4AF8"/>
    <w:multiLevelType w:val="hybridMultilevel"/>
    <w:tmpl w:val="204A2F94"/>
    <w:lvl w:ilvl="0" w:tplc="D26275E4">
      <w:start w:val="1"/>
      <w:numFmt w:val="decimal"/>
      <w:lvlText w:val="%1."/>
      <w:lvlJc w:val="left"/>
      <w:pPr>
        <w:ind w:left="720" w:hanging="360"/>
      </w:pPr>
      <w:rPr>
        <w:rFonts w:ascii="Times New Roman" w:hAnsi="Times New Roman" w:cstheme="minorBidi"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406599"/>
    <w:multiLevelType w:val="hybridMultilevel"/>
    <w:tmpl w:val="C3F290FC"/>
    <w:lvl w:ilvl="0" w:tplc="31BC5C8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7544349">
    <w:abstractNumId w:val="60"/>
  </w:num>
  <w:num w:numId="2" w16cid:durableId="919876106">
    <w:abstractNumId w:val="1"/>
  </w:num>
  <w:num w:numId="3" w16cid:durableId="668290774">
    <w:abstractNumId w:val="16"/>
  </w:num>
  <w:num w:numId="4" w16cid:durableId="1607344074">
    <w:abstractNumId w:val="60"/>
  </w:num>
  <w:num w:numId="5" w16cid:durableId="248125776">
    <w:abstractNumId w:val="13"/>
  </w:num>
  <w:num w:numId="6" w16cid:durableId="164581976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1390582">
    <w:abstractNumId w:val="67"/>
  </w:num>
  <w:num w:numId="8" w16cid:durableId="617685642">
    <w:abstractNumId w:val="17"/>
  </w:num>
  <w:num w:numId="9" w16cid:durableId="2018266580">
    <w:abstractNumId w:val="50"/>
  </w:num>
  <w:num w:numId="10" w16cid:durableId="1498620019">
    <w:abstractNumId w:val="5"/>
  </w:num>
  <w:num w:numId="11" w16cid:durableId="2056586829">
    <w:abstractNumId w:val="25"/>
  </w:num>
  <w:num w:numId="12" w16cid:durableId="1755666432">
    <w:abstractNumId w:val="52"/>
  </w:num>
  <w:num w:numId="13" w16cid:durableId="87079968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08648">
    <w:abstractNumId w:val="44"/>
  </w:num>
  <w:num w:numId="15" w16cid:durableId="400518770">
    <w:abstractNumId w:val="63"/>
  </w:num>
  <w:num w:numId="16" w16cid:durableId="1503668855">
    <w:abstractNumId w:val="48"/>
  </w:num>
  <w:num w:numId="17" w16cid:durableId="1145783432">
    <w:abstractNumId w:val="42"/>
  </w:num>
  <w:num w:numId="18" w16cid:durableId="620041270">
    <w:abstractNumId w:val="68"/>
  </w:num>
  <w:num w:numId="19" w16cid:durableId="895119501">
    <w:abstractNumId w:val="59"/>
  </w:num>
  <w:num w:numId="20" w16cid:durableId="46338131">
    <w:abstractNumId w:val="57"/>
  </w:num>
  <w:num w:numId="21" w16cid:durableId="1529372315">
    <w:abstractNumId w:val="4"/>
  </w:num>
  <w:num w:numId="22" w16cid:durableId="66146595">
    <w:abstractNumId w:val="12"/>
  </w:num>
  <w:num w:numId="23" w16cid:durableId="1708943581">
    <w:abstractNumId w:val="6"/>
  </w:num>
  <w:num w:numId="24" w16cid:durableId="176623664">
    <w:abstractNumId w:val="38"/>
  </w:num>
  <w:num w:numId="25" w16cid:durableId="1397052123">
    <w:abstractNumId w:val="27"/>
  </w:num>
  <w:num w:numId="26" w16cid:durableId="573129350">
    <w:abstractNumId w:val="36"/>
  </w:num>
  <w:num w:numId="27" w16cid:durableId="635644935">
    <w:abstractNumId w:val="32"/>
  </w:num>
  <w:num w:numId="28" w16cid:durableId="1947342738">
    <w:abstractNumId w:val="47"/>
  </w:num>
  <w:num w:numId="29" w16cid:durableId="745150574">
    <w:abstractNumId w:val="56"/>
  </w:num>
  <w:num w:numId="30" w16cid:durableId="646203561">
    <w:abstractNumId w:val="21"/>
  </w:num>
  <w:num w:numId="31" w16cid:durableId="1869369316">
    <w:abstractNumId w:val="34"/>
  </w:num>
  <w:num w:numId="32" w16cid:durableId="210924323">
    <w:abstractNumId w:val="15"/>
  </w:num>
  <w:num w:numId="33" w16cid:durableId="25954410">
    <w:abstractNumId w:val="53"/>
  </w:num>
  <w:num w:numId="34" w16cid:durableId="338202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96830494">
    <w:abstractNumId w:val="58"/>
  </w:num>
  <w:num w:numId="36" w16cid:durableId="624122947">
    <w:abstractNumId w:val="40"/>
  </w:num>
  <w:num w:numId="37" w16cid:durableId="217480799">
    <w:abstractNumId w:val="26"/>
  </w:num>
  <w:num w:numId="38" w16cid:durableId="1919558178">
    <w:abstractNumId w:val="22"/>
  </w:num>
  <w:num w:numId="39" w16cid:durableId="734158720">
    <w:abstractNumId w:val="55"/>
  </w:num>
  <w:num w:numId="40" w16cid:durableId="1004551878">
    <w:abstractNumId w:val="41"/>
  </w:num>
  <w:num w:numId="41" w16cid:durableId="1171677194">
    <w:abstractNumId w:val="24"/>
  </w:num>
  <w:num w:numId="42" w16cid:durableId="1603998257">
    <w:abstractNumId w:val="20"/>
  </w:num>
  <w:num w:numId="43" w16cid:durableId="1512179476">
    <w:abstractNumId w:val="64"/>
  </w:num>
  <w:num w:numId="44" w16cid:durableId="2054503576">
    <w:abstractNumId w:val="7"/>
  </w:num>
  <w:num w:numId="45" w16cid:durableId="63265532">
    <w:abstractNumId w:val="28"/>
  </w:num>
  <w:num w:numId="46" w16cid:durableId="1460149681">
    <w:abstractNumId w:val="31"/>
  </w:num>
  <w:num w:numId="47" w16cid:durableId="2114401234">
    <w:abstractNumId w:val="35"/>
  </w:num>
  <w:num w:numId="48" w16cid:durableId="1476875944">
    <w:abstractNumId w:val="65"/>
  </w:num>
  <w:num w:numId="49" w16cid:durableId="1905142758">
    <w:abstractNumId w:val="2"/>
  </w:num>
  <w:num w:numId="50" w16cid:durableId="945384549">
    <w:abstractNumId w:val="43"/>
  </w:num>
  <w:num w:numId="51" w16cid:durableId="821194618">
    <w:abstractNumId w:val="49"/>
  </w:num>
  <w:num w:numId="52" w16cid:durableId="329144144">
    <w:abstractNumId w:val="10"/>
  </w:num>
  <w:num w:numId="53" w16cid:durableId="403454840">
    <w:abstractNumId w:val="19"/>
  </w:num>
  <w:num w:numId="54" w16cid:durableId="1026060625">
    <w:abstractNumId w:val="45"/>
  </w:num>
  <w:num w:numId="55" w16cid:durableId="1838838782">
    <w:abstractNumId w:val="8"/>
  </w:num>
  <w:num w:numId="56" w16cid:durableId="1772623444">
    <w:abstractNumId w:val="54"/>
  </w:num>
  <w:num w:numId="57" w16cid:durableId="1043401817">
    <w:abstractNumId w:val="46"/>
  </w:num>
  <w:num w:numId="58" w16cid:durableId="884220699">
    <w:abstractNumId w:val="51"/>
  </w:num>
  <w:num w:numId="59" w16cid:durableId="481429976">
    <w:abstractNumId w:val="39"/>
  </w:num>
  <w:num w:numId="60" w16cid:durableId="1006522361">
    <w:abstractNumId w:val="23"/>
  </w:num>
  <w:num w:numId="61" w16cid:durableId="655766090">
    <w:abstractNumId w:val="0"/>
  </w:num>
  <w:num w:numId="62" w16cid:durableId="553201797">
    <w:abstractNumId w:val="14"/>
  </w:num>
  <w:num w:numId="63" w16cid:durableId="388726197">
    <w:abstractNumId w:val="30"/>
  </w:num>
  <w:num w:numId="64" w16cid:durableId="189342803">
    <w:abstractNumId w:val="29"/>
  </w:num>
  <w:num w:numId="65" w16cid:durableId="365446284">
    <w:abstractNumId w:val="3"/>
  </w:num>
  <w:num w:numId="66" w16cid:durableId="1940792938">
    <w:abstractNumId w:val="18"/>
  </w:num>
  <w:num w:numId="67" w16cid:durableId="28072914">
    <w:abstractNumId w:val="33"/>
  </w:num>
  <w:num w:numId="68" w16cid:durableId="37290268">
    <w:abstractNumId w:val="62"/>
  </w:num>
  <w:num w:numId="69" w16cid:durableId="390495654">
    <w:abstractNumId w:val="9"/>
  </w:num>
  <w:num w:numId="70" w16cid:durableId="1511404869">
    <w:abstractNumId w:val="11"/>
  </w:num>
  <w:num w:numId="71" w16cid:durableId="1064067257">
    <w:abstractNumId w:val="6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37D"/>
    <w:rsid w:val="0000358A"/>
    <w:rsid w:val="0000628D"/>
    <w:rsid w:val="00011C69"/>
    <w:rsid w:val="00013369"/>
    <w:rsid w:val="0001429E"/>
    <w:rsid w:val="000156C4"/>
    <w:rsid w:val="0001726B"/>
    <w:rsid w:val="00022175"/>
    <w:rsid w:val="000231CF"/>
    <w:rsid w:val="00032B0B"/>
    <w:rsid w:val="00034F0F"/>
    <w:rsid w:val="00037069"/>
    <w:rsid w:val="00045DEE"/>
    <w:rsid w:val="00051F88"/>
    <w:rsid w:val="000551F4"/>
    <w:rsid w:val="0005575F"/>
    <w:rsid w:val="00055A59"/>
    <w:rsid w:val="00062C85"/>
    <w:rsid w:val="00065AC1"/>
    <w:rsid w:val="00065DED"/>
    <w:rsid w:val="000664B0"/>
    <w:rsid w:val="00067C10"/>
    <w:rsid w:val="0008608A"/>
    <w:rsid w:val="0008656D"/>
    <w:rsid w:val="0008774D"/>
    <w:rsid w:val="0009321A"/>
    <w:rsid w:val="000965C5"/>
    <w:rsid w:val="000A0694"/>
    <w:rsid w:val="000A11B2"/>
    <w:rsid w:val="000A41DD"/>
    <w:rsid w:val="000A63AD"/>
    <w:rsid w:val="000B2329"/>
    <w:rsid w:val="000B4D2C"/>
    <w:rsid w:val="000B65C0"/>
    <w:rsid w:val="000C3747"/>
    <w:rsid w:val="000D02CD"/>
    <w:rsid w:val="000D4111"/>
    <w:rsid w:val="000D5FFC"/>
    <w:rsid w:val="000E101D"/>
    <w:rsid w:val="000E1B16"/>
    <w:rsid w:val="000E2DE7"/>
    <w:rsid w:val="000F1E18"/>
    <w:rsid w:val="000F4B72"/>
    <w:rsid w:val="001006FB"/>
    <w:rsid w:val="00101706"/>
    <w:rsid w:val="00110C9B"/>
    <w:rsid w:val="001110C6"/>
    <w:rsid w:val="00113BFF"/>
    <w:rsid w:val="0011788D"/>
    <w:rsid w:val="001207F6"/>
    <w:rsid w:val="001211C6"/>
    <w:rsid w:val="00124FA0"/>
    <w:rsid w:val="0012672B"/>
    <w:rsid w:val="00131177"/>
    <w:rsid w:val="00135BAD"/>
    <w:rsid w:val="00152549"/>
    <w:rsid w:val="00153DA7"/>
    <w:rsid w:val="00154A97"/>
    <w:rsid w:val="00157839"/>
    <w:rsid w:val="00162BFA"/>
    <w:rsid w:val="00171738"/>
    <w:rsid w:val="0018419B"/>
    <w:rsid w:val="001902FC"/>
    <w:rsid w:val="00195A33"/>
    <w:rsid w:val="00195D91"/>
    <w:rsid w:val="00197DA3"/>
    <w:rsid w:val="001A2C05"/>
    <w:rsid w:val="001A73A2"/>
    <w:rsid w:val="001B34A9"/>
    <w:rsid w:val="001C1E2B"/>
    <w:rsid w:val="001C49BF"/>
    <w:rsid w:val="001C6BF3"/>
    <w:rsid w:val="001E0B00"/>
    <w:rsid w:val="001E50ED"/>
    <w:rsid w:val="001F4901"/>
    <w:rsid w:val="001F5B1A"/>
    <w:rsid w:val="001F5E47"/>
    <w:rsid w:val="00206F9D"/>
    <w:rsid w:val="002168DE"/>
    <w:rsid w:val="002264B1"/>
    <w:rsid w:val="00227F92"/>
    <w:rsid w:val="00234927"/>
    <w:rsid w:val="002357D0"/>
    <w:rsid w:val="00240CBB"/>
    <w:rsid w:val="00241B33"/>
    <w:rsid w:val="0024436C"/>
    <w:rsid w:val="002479F7"/>
    <w:rsid w:val="00257427"/>
    <w:rsid w:val="00262968"/>
    <w:rsid w:val="00266585"/>
    <w:rsid w:val="00271887"/>
    <w:rsid w:val="002723A8"/>
    <w:rsid w:val="002800FA"/>
    <w:rsid w:val="00282103"/>
    <w:rsid w:val="00283AA7"/>
    <w:rsid w:val="00285009"/>
    <w:rsid w:val="00292296"/>
    <w:rsid w:val="00292826"/>
    <w:rsid w:val="0029690A"/>
    <w:rsid w:val="002A6891"/>
    <w:rsid w:val="002A7650"/>
    <w:rsid w:val="002B1BAD"/>
    <w:rsid w:val="002B2B38"/>
    <w:rsid w:val="002B2F5E"/>
    <w:rsid w:val="002B7D58"/>
    <w:rsid w:val="002C50C1"/>
    <w:rsid w:val="002C5CD5"/>
    <w:rsid w:val="002C7497"/>
    <w:rsid w:val="002D0736"/>
    <w:rsid w:val="002D5C82"/>
    <w:rsid w:val="002D5DC1"/>
    <w:rsid w:val="002D5E50"/>
    <w:rsid w:val="002E13CD"/>
    <w:rsid w:val="002E1BEB"/>
    <w:rsid w:val="002E1D5B"/>
    <w:rsid w:val="002E2079"/>
    <w:rsid w:val="002E37C0"/>
    <w:rsid w:val="002E596C"/>
    <w:rsid w:val="002E6970"/>
    <w:rsid w:val="002E7F5D"/>
    <w:rsid w:val="002F6C54"/>
    <w:rsid w:val="002F6EDA"/>
    <w:rsid w:val="0030066F"/>
    <w:rsid w:val="0030487E"/>
    <w:rsid w:val="003063ED"/>
    <w:rsid w:val="003122BB"/>
    <w:rsid w:val="00321EAC"/>
    <w:rsid w:val="00325DF9"/>
    <w:rsid w:val="0032749C"/>
    <w:rsid w:val="00340246"/>
    <w:rsid w:val="00344070"/>
    <w:rsid w:val="0035002F"/>
    <w:rsid w:val="003529FA"/>
    <w:rsid w:val="00352AB4"/>
    <w:rsid w:val="00363405"/>
    <w:rsid w:val="003711E2"/>
    <w:rsid w:val="00372B7D"/>
    <w:rsid w:val="00377167"/>
    <w:rsid w:val="003771FE"/>
    <w:rsid w:val="00381925"/>
    <w:rsid w:val="00381D0A"/>
    <w:rsid w:val="00381F42"/>
    <w:rsid w:val="00382FE3"/>
    <w:rsid w:val="003857F6"/>
    <w:rsid w:val="00385AC7"/>
    <w:rsid w:val="00386179"/>
    <w:rsid w:val="003959BF"/>
    <w:rsid w:val="003A1C68"/>
    <w:rsid w:val="003A5EE4"/>
    <w:rsid w:val="003A6601"/>
    <w:rsid w:val="003B1079"/>
    <w:rsid w:val="003B2958"/>
    <w:rsid w:val="003C3A48"/>
    <w:rsid w:val="003C6BDF"/>
    <w:rsid w:val="003C763B"/>
    <w:rsid w:val="003D1835"/>
    <w:rsid w:val="003E0368"/>
    <w:rsid w:val="003E0B96"/>
    <w:rsid w:val="003E48DE"/>
    <w:rsid w:val="003E6DE3"/>
    <w:rsid w:val="003F2520"/>
    <w:rsid w:val="004123C0"/>
    <w:rsid w:val="0041411C"/>
    <w:rsid w:val="00420B80"/>
    <w:rsid w:val="0042233C"/>
    <w:rsid w:val="00422FA5"/>
    <w:rsid w:val="00423CE8"/>
    <w:rsid w:val="00430165"/>
    <w:rsid w:val="00432364"/>
    <w:rsid w:val="00452700"/>
    <w:rsid w:val="00452EA4"/>
    <w:rsid w:val="0045343F"/>
    <w:rsid w:val="00456DED"/>
    <w:rsid w:val="00456F4C"/>
    <w:rsid w:val="004574B6"/>
    <w:rsid w:val="00463BD9"/>
    <w:rsid w:val="00475081"/>
    <w:rsid w:val="004800FE"/>
    <w:rsid w:val="00483915"/>
    <w:rsid w:val="00484432"/>
    <w:rsid w:val="00494E40"/>
    <w:rsid w:val="004954DD"/>
    <w:rsid w:val="00496F75"/>
    <w:rsid w:val="00497798"/>
    <w:rsid w:val="004A1DA1"/>
    <w:rsid w:val="004A77BB"/>
    <w:rsid w:val="004B0B41"/>
    <w:rsid w:val="004B0E96"/>
    <w:rsid w:val="004B5D45"/>
    <w:rsid w:val="004B74D1"/>
    <w:rsid w:val="004C1E4A"/>
    <w:rsid w:val="004C1EBC"/>
    <w:rsid w:val="004C45D1"/>
    <w:rsid w:val="004D7147"/>
    <w:rsid w:val="004E1E3C"/>
    <w:rsid w:val="004F1A85"/>
    <w:rsid w:val="004F5537"/>
    <w:rsid w:val="004F6715"/>
    <w:rsid w:val="004F6CCA"/>
    <w:rsid w:val="005035D5"/>
    <w:rsid w:val="00503713"/>
    <w:rsid w:val="005038AE"/>
    <w:rsid w:val="005045C6"/>
    <w:rsid w:val="00504BB4"/>
    <w:rsid w:val="00525763"/>
    <w:rsid w:val="00531D48"/>
    <w:rsid w:val="00535B3E"/>
    <w:rsid w:val="0054083B"/>
    <w:rsid w:val="00543573"/>
    <w:rsid w:val="005460B8"/>
    <w:rsid w:val="005462C1"/>
    <w:rsid w:val="00553E3B"/>
    <w:rsid w:val="00557E8A"/>
    <w:rsid w:val="005608B7"/>
    <w:rsid w:val="0056296D"/>
    <w:rsid w:val="00564955"/>
    <w:rsid w:val="00576441"/>
    <w:rsid w:val="00583827"/>
    <w:rsid w:val="0059567C"/>
    <w:rsid w:val="00595BD3"/>
    <w:rsid w:val="005B0B0B"/>
    <w:rsid w:val="005B12F4"/>
    <w:rsid w:val="005B7099"/>
    <w:rsid w:val="005C55C5"/>
    <w:rsid w:val="005E29B9"/>
    <w:rsid w:val="005F5D95"/>
    <w:rsid w:val="006040CB"/>
    <w:rsid w:val="00605069"/>
    <w:rsid w:val="006067F9"/>
    <w:rsid w:val="006129E3"/>
    <w:rsid w:val="00614BD3"/>
    <w:rsid w:val="00622B37"/>
    <w:rsid w:val="0062432B"/>
    <w:rsid w:val="00627C13"/>
    <w:rsid w:val="00627CC4"/>
    <w:rsid w:val="00641D51"/>
    <w:rsid w:val="00645403"/>
    <w:rsid w:val="00657D3E"/>
    <w:rsid w:val="00664472"/>
    <w:rsid w:val="00670F44"/>
    <w:rsid w:val="006714EB"/>
    <w:rsid w:val="006743A4"/>
    <w:rsid w:val="006822FB"/>
    <w:rsid w:val="006838D1"/>
    <w:rsid w:val="00684A6B"/>
    <w:rsid w:val="00684C99"/>
    <w:rsid w:val="00684E28"/>
    <w:rsid w:val="00693F84"/>
    <w:rsid w:val="006949A4"/>
    <w:rsid w:val="00694C07"/>
    <w:rsid w:val="00697A6C"/>
    <w:rsid w:val="006A7656"/>
    <w:rsid w:val="006C302B"/>
    <w:rsid w:val="006C3678"/>
    <w:rsid w:val="006D251F"/>
    <w:rsid w:val="006D4AF3"/>
    <w:rsid w:val="006D4C05"/>
    <w:rsid w:val="006E2CE3"/>
    <w:rsid w:val="006E3F2E"/>
    <w:rsid w:val="006E5D16"/>
    <w:rsid w:val="006E7AAF"/>
    <w:rsid w:val="006F29C9"/>
    <w:rsid w:val="00701FBE"/>
    <w:rsid w:val="007035B5"/>
    <w:rsid w:val="00714FAB"/>
    <w:rsid w:val="00715A2D"/>
    <w:rsid w:val="00716D96"/>
    <w:rsid w:val="0072018A"/>
    <w:rsid w:val="0072062F"/>
    <w:rsid w:val="007212B8"/>
    <w:rsid w:val="0072257C"/>
    <w:rsid w:val="0072672D"/>
    <w:rsid w:val="0073368E"/>
    <w:rsid w:val="007356C6"/>
    <w:rsid w:val="007372D2"/>
    <w:rsid w:val="00744454"/>
    <w:rsid w:val="007473AB"/>
    <w:rsid w:val="007606FC"/>
    <w:rsid w:val="00762DC0"/>
    <w:rsid w:val="00767A62"/>
    <w:rsid w:val="00771298"/>
    <w:rsid w:val="00771AA6"/>
    <w:rsid w:val="007722A7"/>
    <w:rsid w:val="00772D36"/>
    <w:rsid w:val="00782B04"/>
    <w:rsid w:val="00786595"/>
    <w:rsid w:val="00792CD9"/>
    <w:rsid w:val="00793396"/>
    <w:rsid w:val="007A04EA"/>
    <w:rsid w:val="007A237D"/>
    <w:rsid w:val="007B08B3"/>
    <w:rsid w:val="007B2288"/>
    <w:rsid w:val="007C35ED"/>
    <w:rsid w:val="007C3748"/>
    <w:rsid w:val="007C7C9D"/>
    <w:rsid w:val="007D7D57"/>
    <w:rsid w:val="007E14DF"/>
    <w:rsid w:val="007F04D7"/>
    <w:rsid w:val="007F3BBD"/>
    <w:rsid w:val="00801ACF"/>
    <w:rsid w:val="008038B0"/>
    <w:rsid w:val="00806330"/>
    <w:rsid w:val="008068D9"/>
    <w:rsid w:val="00807D56"/>
    <w:rsid w:val="008118EE"/>
    <w:rsid w:val="00814D9D"/>
    <w:rsid w:val="00815A58"/>
    <w:rsid w:val="00822C52"/>
    <w:rsid w:val="008276CD"/>
    <w:rsid w:val="00830145"/>
    <w:rsid w:val="008326CA"/>
    <w:rsid w:val="0083553D"/>
    <w:rsid w:val="00835F16"/>
    <w:rsid w:val="008467BF"/>
    <w:rsid w:val="00850AC4"/>
    <w:rsid w:val="0085302F"/>
    <w:rsid w:val="0085383C"/>
    <w:rsid w:val="00853DB0"/>
    <w:rsid w:val="008555CF"/>
    <w:rsid w:val="00860A75"/>
    <w:rsid w:val="008616FD"/>
    <w:rsid w:val="00861B82"/>
    <w:rsid w:val="008620B6"/>
    <w:rsid w:val="00865522"/>
    <w:rsid w:val="00867024"/>
    <w:rsid w:val="00867FEF"/>
    <w:rsid w:val="00881CDA"/>
    <w:rsid w:val="00883079"/>
    <w:rsid w:val="00890060"/>
    <w:rsid w:val="00891C23"/>
    <w:rsid w:val="00891D4E"/>
    <w:rsid w:val="00893A0A"/>
    <w:rsid w:val="0089524F"/>
    <w:rsid w:val="00896909"/>
    <w:rsid w:val="008A14F4"/>
    <w:rsid w:val="008B2BA7"/>
    <w:rsid w:val="008B4003"/>
    <w:rsid w:val="008B50A8"/>
    <w:rsid w:val="008B69FB"/>
    <w:rsid w:val="008C15F9"/>
    <w:rsid w:val="008C2084"/>
    <w:rsid w:val="008C2C3D"/>
    <w:rsid w:val="008C3138"/>
    <w:rsid w:val="008C76BD"/>
    <w:rsid w:val="008D0CC5"/>
    <w:rsid w:val="008D123B"/>
    <w:rsid w:val="008D1A6D"/>
    <w:rsid w:val="008D7FDD"/>
    <w:rsid w:val="008E1DB2"/>
    <w:rsid w:val="008E5A0C"/>
    <w:rsid w:val="008F2AEC"/>
    <w:rsid w:val="00902721"/>
    <w:rsid w:val="009027AE"/>
    <w:rsid w:val="00905683"/>
    <w:rsid w:val="009063C5"/>
    <w:rsid w:val="00911CFF"/>
    <w:rsid w:val="009316F5"/>
    <w:rsid w:val="009319D8"/>
    <w:rsid w:val="0094330B"/>
    <w:rsid w:val="009449B0"/>
    <w:rsid w:val="00956F68"/>
    <w:rsid w:val="009610C8"/>
    <w:rsid w:val="009729E9"/>
    <w:rsid w:val="00972B6F"/>
    <w:rsid w:val="00975DCD"/>
    <w:rsid w:val="009828DF"/>
    <w:rsid w:val="009846FF"/>
    <w:rsid w:val="00986096"/>
    <w:rsid w:val="0098684F"/>
    <w:rsid w:val="00994101"/>
    <w:rsid w:val="009A189F"/>
    <w:rsid w:val="009B1328"/>
    <w:rsid w:val="009B4E04"/>
    <w:rsid w:val="009B558A"/>
    <w:rsid w:val="009B6347"/>
    <w:rsid w:val="009B6351"/>
    <w:rsid w:val="009C6520"/>
    <w:rsid w:val="009C68B8"/>
    <w:rsid w:val="009C727B"/>
    <w:rsid w:val="009C793E"/>
    <w:rsid w:val="009D68B1"/>
    <w:rsid w:val="009E0600"/>
    <w:rsid w:val="009E1F80"/>
    <w:rsid w:val="009E7002"/>
    <w:rsid w:val="009E739D"/>
    <w:rsid w:val="009F1234"/>
    <w:rsid w:val="009F2894"/>
    <w:rsid w:val="009F3720"/>
    <w:rsid w:val="009F4AA8"/>
    <w:rsid w:val="00A07E8B"/>
    <w:rsid w:val="00A1136F"/>
    <w:rsid w:val="00A13388"/>
    <w:rsid w:val="00A14E3C"/>
    <w:rsid w:val="00A213ED"/>
    <w:rsid w:val="00A22A52"/>
    <w:rsid w:val="00A22C85"/>
    <w:rsid w:val="00A31E91"/>
    <w:rsid w:val="00A34094"/>
    <w:rsid w:val="00A342DE"/>
    <w:rsid w:val="00A42924"/>
    <w:rsid w:val="00A43296"/>
    <w:rsid w:val="00A4600F"/>
    <w:rsid w:val="00A466DB"/>
    <w:rsid w:val="00A55B62"/>
    <w:rsid w:val="00A56E7B"/>
    <w:rsid w:val="00A57B3A"/>
    <w:rsid w:val="00A60A85"/>
    <w:rsid w:val="00A663DD"/>
    <w:rsid w:val="00A66DB6"/>
    <w:rsid w:val="00A71CA9"/>
    <w:rsid w:val="00A76F13"/>
    <w:rsid w:val="00A8173F"/>
    <w:rsid w:val="00A94DEE"/>
    <w:rsid w:val="00AA248E"/>
    <w:rsid w:val="00AA25E0"/>
    <w:rsid w:val="00AA41FE"/>
    <w:rsid w:val="00AA744C"/>
    <w:rsid w:val="00AC0DF7"/>
    <w:rsid w:val="00AC2855"/>
    <w:rsid w:val="00AC2F5D"/>
    <w:rsid w:val="00AC4053"/>
    <w:rsid w:val="00AC504C"/>
    <w:rsid w:val="00AC672E"/>
    <w:rsid w:val="00AD1FCD"/>
    <w:rsid w:val="00AD2E8F"/>
    <w:rsid w:val="00AD41D5"/>
    <w:rsid w:val="00AD49C7"/>
    <w:rsid w:val="00AD4A92"/>
    <w:rsid w:val="00AD6415"/>
    <w:rsid w:val="00AE6704"/>
    <w:rsid w:val="00B06923"/>
    <w:rsid w:val="00B17826"/>
    <w:rsid w:val="00B1794A"/>
    <w:rsid w:val="00B17B77"/>
    <w:rsid w:val="00B20745"/>
    <w:rsid w:val="00B25533"/>
    <w:rsid w:val="00B25DE1"/>
    <w:rsid w:val="00B30C62"/>
    <w:rsid w:val="00B3539F"/>
    <w:rsid w:val="00B4271C"/>
    <w:rsid w:val="00B43E18"/>
    <w:rsid w:val="00B46FD0"/>
    <w:rsid w:val="00B51FA9"/>
    <w:rsid w:val="00B52A3D"/>
    <w:rsid w:val="00B60CF4"/>
    <w:rsid w:val="00B60D43"/>
    <w:rsid w:val="00B70539"/>
    <w:rsid w:val="00B726B4"/>
    <w:rsid w:val="00B7321E"/>
    <w:rsid w:val="00B74235"/>
    <w:rsid w:val="00B7439A"/>
    <w:rsid w:val="00B7447D"/>
    <w:rsid w:val="00B74B8C"/>
    <w:rsid w:val="00B75388"/>
    <w:rsid w:val="00B777C5"/>
    <w:rsid w:val="00B835DD"/>
    <w:rsid w:val="00B83DE4"/>
    <w:rsid w:val="00B9261D"/>
    <w:rsid w:val="00B958F4"/>
    <w:rsid w:val="00BB069D"/>
    <w:rsid w:val="00BB0EDF"/>
    <w:rsid w:val="00BB24D6"/>
    <w:rsid w:val="00BB4F37"/>
    <w:rsid w:val="00BC1B71"/>
    <w:rsid w:val="00BC6EE4"/>
    <w:rsid w:val="00BC6FE1"/>
    <w:rsid w:val="00BD1D77"/>
    <w:rsid w:val="00BD77E9"/>
    <w:rsid w:val="00BE15E3"/>
    <w:rsid w:val="00BE1EC9"/>
    <w:rsid w:val="00BE7375"/>
    <w:rsid w:val="00BF0327"/>
    <w:rsid w:val="00BF33A8"/>
    <w:rsid w:val="00BF387B"/>
    <w:rsid w:val="00BF51AE"/>
    <w:rsid w:val="00BF5DD9"/>
    <w:rsid w:val="00C00BE6"/>
    <w:rsid w:val="00C02E86"/>
    <w:rsid w:val="00C05058"/>
    <w:rsid w:val="00C07A3C"/>
    <w:rsid w:val="00C14452"/>
    <w:rsid w:val="00C1593B"/>
    <w:rsid w:val="00C163A5"/>
    <w:rsid w:val="00C170E9"/>
    <w:rsid w:val="00C329AB"/>
    <w:rsid w:val="00C45A61"/>
    <w:rsid w:val="00C47ABC"/>
    <w:rsid w:val="00C62845"/>
    <w:rsid w:val="00C64994"/>
    <w:rsid w:val="00C66306"/>
    <w:rsid w:val="00C67617"/>
    <w:rsid w:val="00C67962"/>
    <w:rsid w:val="00C90C41"/>
    <w:rsid w:val="00C964AA"/>
    <w:rsid w:val="00CA0A50"/>
    <w:rsid w:val="00CA235B"/>
    <w:rsid w:val="00CA5731"/>
    <w:rsid w:val="00CA7003"/>
    <w:rsid w:val="00CB3176"/>
    <w:rsid w:val="00CB366B"/>
    <w:rsid w:val="00CC45B4"/>
    <w:rsid w:val="00CC4EFD"/>
    <w:rsid w:val="00CC6771"/>
    <w:rsid w:val="00CE244A"/>
    <w:rsid w:val="00CE2C26"/>
    <w:rsid w:val="00CF2241"/>
    <w:rsid w:val="00CF3778"/>
    <w:rsid w:val="00D06218"/>
    <w:rsid w:val="00D10B65"/>
    <w:rsid w:val="00D11E20"/>
    <w:rsid w:val="00D14CCA"/>
    <w:rsid w:val="00D212E0"/>
    <w:rsid w:val="00D2329D"/>
    <w:rsid w:val="00D24959"/>
    <w:rsid w:val="00D318C5"/>
    <w:rsid w:val="00D31F6D"/>
    <w:rsid w:val="00D33E0C"/>
    <w:rsid w:val="00D3604F"/>
    <w:rsid w:val="00D42675"/>
    <w:rsid w:val="00D431A5"/>
    <w:rsid w:val="00D44AE5"/>
    <w:rsid w:val="00D458A9"/>
    <w:rsid w:val="00D46C60"/>
    <w:rsid w:val="00D51EE9"/>
    <w:rsid w:val="00D5232B"/>
    <w:rsid w:val="00D56BCA"/>
    <w:rsid w:val="00D61EDE"/>
    <w:rsid w:val="00D63D29"/>
    <w:rsid w:val="00D66CE8"/>
    <w:rsid w:val="00D67626"/>
    <w:rsid w:val="00D91AE4"/>
    <w:rsid w:val="00DA000F"/>
    <w:rsid w:val="00DA3B3A"/>
    <w:rsid w:val="00DA47CC"/>
    <w:rsid w:val="00DA487A"/>
    <w:rsid w:val="00DB2FCC"/>
    <w:rsid w:val="00DC2609"/>
    <w:rsid w:val="00DD2E01"/>
    <w:rsid w:val="00DD32E6"/>
    <w:rsid w:val="00DD35FB"/>
    <w:rsid w:val="00DD482D"/>
    <w:rsid w:val="00DF2A7C"/>
    <w:rsid w:val="00DF4843"/>
    <w:rsid w:val="00E0089E"/>
    <w:rsid w:val="00E019E0"/>
    <w:rsid w:val="00E02BFE"/>
    <w:rsid w:val="00E030A3"/>
    <w:rsid w:val="00E043CF"/>
    <w:rsid w:val="00E05E53"/>
    <w:rsid w:val="00E06D30"/>
    <w:rsid w:val="00E06FDF"/>
    <w:rsid w:val="00E07787"/>
    <w:rsid w:val="00E10419"/>
    <w:rsid w:val="00E10541"/>
    <w:rsid w:val="00E1260E"/>
    <w:rsid w:val="00E15D34"/>
    <w:rsid w:val="00E17BD6"/>
    <w:rsid w:val="00E22B21"/>
    <w:rsid w:val="00E24979"/>
    <w:rsid w:val="00E26185"/>
    <w:rsid w:val="00E26934"/>
    <w:rsid w:val="00E31E7F"/>
    <w:rsid w:val="00E37A83"/>
    <w:rsid w:val="00E417C2"/>
    <w:rsid w:val="00E426A9"/>
    <w:rsid w:val="00E45ED2"/>
    <w:rsid w:val="00E464B5"/>
    <w:rsid w:val="00E4727E"/>
    <w:rsid w:val="00E50C0A"/>
    <w:rsid w:val="00E570F7"/>
    <w:rsid w:val="00E57216"/>
    <w:rsid w:val="00E611F7"/>
    <w:rsid w:val="00E61653"/>
    <w:rsid w:val="00E86AF0"/>
    <w:rsid w:val="00E87B78"/>
    <w:rsid w:val="00E918E0"/>
    <w:rsid w:val="00E97EDB"/>
    <w:rsid w:val="00EA13E6"/>
    <w:rsid w:val="00EA36FC"/>
    <w:rsid w:val="00EA4844"/>
    <w:rsid w:val="00EA5B14"/>
    <w:rsid w:val="00EA7023"/>
    <w:rsid w:val="00EB28C3"/>
    <w:rsid w:val="00EB4764"/>
    <w:rsid w:val="00EB56C4"/>
    <w:rsid w:val="00EC617E"/>
    <w:rsid w:val="00ED2B7E"/>
    <w:rsid w:val="00ED500B"/>
    <w:rsid w:val="00EE15D5"/>
    <w:rsid w:val="00EE16B1"/>
    <w:rsid w:val="00EE1ADE"/>
    <w:rsid w:val="00EE1EDF"/>
    <w:rsid w:val="00EE7671"/>
    <w:rsid w:val="00EE791A"/>
    <w:rsid w:val="00EF2DF1"/>
    <w:rsid w:val="00EF392E"/>
    <w:rsid w:val="00F04EB4"/>
    <w:rsid w:val="00F05646"/>
    <w:rsid w:val="00F11C67"/>
    <w:rsid w:val="00F21A59"/>
    <w:rsid w:val="00F21F8E"/>
    <w:rsid w:val="00F24687"/>
    <w:rsid w:val="00F344CC"/>
    <w:rsid w:val="00F3530D"/>
    <w:rsid w:val="00F418F2"/>
    <w:rsid w:val="00F47CA9"/>
    <w:rsid w:val="00F534CF"/>
    <w:rsid w:val="00F61E9D"/>
    <w:rsid w:val="00F65313"/>
    <w:rsid w:val="00F6695A"/>
    <w:rsid w:val="00F82C53"/>
    <w:rsid w:val="00F866D7"/>
    <w:rsid w:val="00F86FEB"/>
    <w:rsid w:val="00F95889"/>
    <w:rsid w:val="00F95D63"/>
    <w:rsid w:val="00F9760B"/>
    <w:rsid w:val="00FA4C24"/>
    <w:rsid w:val="00FB11F3"/>
    <w:rsid w:val="00FC3F9A"/>
    <w:rsid w:val="00FC4985"/>
    <w:rsid w:val="00FC74C6"/>
    <w:rsid w:val="00FD5C84"/>
    <w:rsid w:val="00FE0AE8"/>
    <w:rsid w:val="00FF46DC"/>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CB92E"/>
  <w15:docId w15:val="{EB449B89-8B65-4B6C-803E-94C76271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90A"/>
  </w:style>
  <w:style w:type="paragraph" w:styleId="Heading2">
    <w:name w:val="heading 2"/>
    <w:basedOn w:val="Normal"/>
    <w:next w:val="Normal"/>
    <w:link w:val="Heading2Char"/>
    <w:uiPriority w:val="9"/>
    <w:unhideWhenUsed/>
    <w:qFormat/>
    <w:rsid w:val="001A73A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A237D"/>
    <w:pPr>
      <w:spacing w:after="0" w:line="240" w:lineRule="auto"/>
    </w:pPr>
    <w:rPr>
      <w:sz w:val="24"/>
      <w:szCs w:val="24"/>
    </w:rPr>
  </w:style>
  <w:style w:type="paragraph" w:styleId="ListParagraph">
    <w:name w:val="List Paragraph"/>
    <w:basedOn w:val="Normal"/>
    <w:link w:val="ListParagraphChar"/>
    <w:uiPriority w:val="34"/>
    <w:qFormat/>
    <w:rsid w:val="004F6715"/>
    <w:pPr>
      <w:spacing w:after="160" w:line="256" w:lineRule="auto"/>
      <w:ind w:left="720"/>
      <w:contextualSpacing/>
    </w:pPr>
    <w:rPr>
      <w:rFonts w:ascii="Calibri" w:eastAsia="Calibri" w:hAnsi="Calibri" w:cs="Times New Roman"/>
    </w:rPr>
  </w:style>
  <w:style w:type="character" w:customStyle="1" w:styleId="ListParagraphChar">
    <w:name w:val="List Paragraph Char"/>
    <w:link w:val="ListParagraph"/>
    <w:uiPriority w:val="34"/>
    <w:locked/>
    <w:rsid w:val="009C727B"/>
    <w:rPr>
      <w:rFonts w:ascii="Calibri" w:eastAsia="Calibri" w:hAnsi="Calibri" w:cs="Times New Roman"/>
    </w:rPr>
  </w:style>
  <w:style w:type="character" w:customStyle="1" w:styleId="NoSpacingChar">
    <w:name w:val="No Spacing Char"/>
    <w:basedOn w:val="DefaultParagraphFont"/>
    <w:link w:val="NoSpacing"/>
    <w:uiPriority w:val="1"/>
    <w:locked/>
    <w:rsid w:val="00E61653"/>
    <w:rPr>
      <w:sz w:val="24"/>
      <w:szCs w:val="24"/>
    </w:rPr>
  </w:style>
  <w:style w:type="paragraph" w:styleId="Subtitle">
    <w:name w:val="Subtitle"/>
    <w:basedOn w:val="Normal"/>
    <w:next w:val="Normal"/>
    <w:link w:val="SubtitleChar"/>
    <w:uiPriority w:val="11"/>
    <w:qFormat/>
    <w:rsid w:val="002C7497"/>
    <w:pPr>
      <w:spacing w:after="60" w:line="259" w:lineRule="auto"/>
      <w:jc w:val="center"/>
      <w:outlineLvl w:val="1"/>
    </w:pPr>
    <w:rPr>
      <w:rFonts w:ascii="Calibri Light" w:eastAsia="Times New Roman" w:hAnsi="Calibri Light" w:cs="Times New Roman"/>
      <w:kern w:val="2"/>
      <w:sz w:val="24"/>
      <w:szCs w:val="24"/>
    </w:rPr>
  </w:style>
  <w:style w:type="character" w:customStyle="1" w:styleId="SubtitleChar">
    <w:name w:val="Subtitle Char"/>
    <w:basedOn w:val="DefaultParagraphFont"/>
    <w:link w:val="Subtitle"/>
    <w:uiPriority w:val="11"/>
    <w:rsid w:val="002C7497"/>
    <w:rPr>
      <w:rFonts w:ascii="Calibri Light" w:eastAsia="Times New Roman" w:hAnsi="Calibri Light" w:cs="Times New Roman"/>
      <w:kern w:val="2"/>
      <w:sz w:val="24"/>
      <w:szCs w:val="24"/>
    </w:rPr>
  </w:style>
  <w:style w:type="paragraph" w:styleId="Header">
    <w:name w:val="header"/>
    <w:basedOn w:val="Normal"/>
    <w:link w:val="HeaderChar"/>
    <w:uiPriority w:val="99"/>
    <w:semiHidden/>
    <w:unhideWhenUsed/>
    <w:rsid w:val="006454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403"/>
  </w:style>
  <w:style w:type="paragraph" w:styleId="Footer">
    <w:name w:val="footer"/>
    <w:basedOn w:val="Normal"/>
    <w:link w:val="FooterChar"/>
    <w:uiPriority w:val="99"/>
    <w:unhideWhenUsed/>
    <w:rsid w:val="00645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403"/>
  </w:style>
  <w:style w:type="character" w:customStyle="1" w:styleId="Heading2Char">
    <w:name w:val="Heading 2 Char"/>
    <w:basedOn w:val="DefaultParagraphFont"/>
    <w:link w:val="Heading2"/>
    <w:uiPriority w:val="9"/>
    <w:rsid w:val="001A73A2"/>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0887187">
      <w:bodyDiv w:val="1"/>
      <w:marLeft w:val="0"/>
      <w:marRight w:val="0"/>
      <w:marTop w:val="0"/>
      <w:marBottom w:val="0"/>
      <w:divBdr>
        <w:top w:val="none" w:sz="0" w:space="0" w:color="auto"/>
        <w:left w:val="none" w:sz="0" w:space="0" w:color="auto"/>
        <w:bottom w:val="none" w:sz="0" w:space="0" w:color="auto"/>
        <w:right w:val="none" w:sz="0" w:space="0" w:color="auto"/>
      </w:divBdr>
    </w:div>
    <w:div w:id="193974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188FD-ABB6-4C5E-A0C2-08DFE5896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1219</TotalTime>
  <Pages>6</Pages>
  <Words>1575</Words>
  <Characters>8983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52</cp:revision>
  <cp:lastPrinted>2025-11-03T10:24:00Z</cp:lastPrinted>
  <dcterms:created xsi:type="dcterms:W3CDTF">2025-06-06T12:14:00Z</dcterms:created>
  <dcterms:modified xsi:type="dcterms:W3CDTF">2025-11-13T07:04:00Z</dcterms:modified>
</cp:coreProperties>
</file>